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CE61" w14:textId="77777777" w:rsidR="00D31AB4" w:rsidRDefault="009040FB" w:rsidP="00D31AB4">
      <w:pPr>
        <w:pStyle w:val="Heading1"/>
        <w:ind w:left="3730" w:right="3658"/>
        <w:jc w:val="center"/>
      </w:pPr>
      <w:r>
        <w:t>APPLICATION FOR MERGER OR CONSOLIDATION OF</w:t>
      </w:r>
      <w:r w:rsidR="00D31AB4">
        <w:t xml:space="preserve"> A </w:t>
      </w:r>
      <w:r w:rsidR="00C4793D">
        <w:t>STATE-CHARTERED</w:t>
      </w:r>
    </w:p>
    <w:p w14:paraId="317C19C2" w14:textId="77777777" w:rsidR="00066FEB" w:rsidRDefault="009040FB" w:rsidP="00D31AB4">
      <w:pPr>
        <w:pStyle w:val="Heading1"/>
        <w:ind w:left="3730" w:right="3658"/>
        <w:jc w:val="center"/>
      </w:pPr>
      <w:r>
        <w:t>TRUST COMPANY</w:t>
      </w:r>
    </w:p>
    <w:p w14:paraId="00F4FC00" w14:textId="77777777" w:rsidR="00066FEB" w:rsidRDefault="009040FB">
      <w:pPr>
        <w:spacing w:line="244" w:lineRule="exact"/>
        <w:ind w:left="3155" w:right="3150"/>
        <w:jc w:val="center"/>
        <w:rPr>
          <w:b/>
          <w:sz w:val="24"/>
        </w:rPr>
      </w:pPr>
      <w:r>
        <w:rPr>
          <w:b/>
          <w:sz w:val="24"/>
        </w:rPr>
        <w:t>submitted to the</w:t>
      </w:r>
    </w:p>
    <w:p w14:paraId="51743B47" w14:textId="77777777" w:rsidR="00066FEB" w:rsidRDefault="009040FB">
      <w:pPr>
        <w:spacing w:line="263" w:lineRule="exact"/>
        <w:ind w:left="3155" w:right="3156"/>
        <w:jc w:val="center"/>
        <w:rPr>
          <w:b/>
          <w:sz w:val="24"/>
        </w:rPr>
      </w:pPr>
      <w:r>
        <w:rPr>
          <w:b/>
          <w:sz w:val="24"/>
        </w:rPr>
        <w:t>ARKANSAS STATE BANK DEPARTMENT</w:t>
      </w:r>
    </w:p>
    <w:p w14:paraId="7313043C" w14:textId="77777777" w:rsidR="00066FEB" w:rsidRDefault="00066FEB">
      <w:pPr>
        <w:pStyle w:val="BodyText"/>
        <w:rPr>
          <w:b/>
          <w:sz w:val="20"/>
        </w:rPr>
      </w:pPr>
    </w:p>
    <w:p w14:paraId="3B965740" w14:textId="77777777" w:rsidR="00066FEB" w:rsidRDefault="00066FEB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2391"/>
        <w:gridCol w:w="2004"/>
        <w:gridCol w:w="1934"/>
      </w:tblGrid>
      <w:tr w:rsidR="00066FEB" w14:paraId="1604C004" w14:textId="77777777" w:rsidTr="001B6F78">
        <w:trPr>
          <w:trHeight w:val="1007"/>
        </w:trPr>
        <w:tc>
          <w:tcPr>
            <w:tcW w:w="3354" w:type="dxa"/>
            <w:tcBorders>
              <w:bottom w:val="single" w:sz="8" w:space="0" w:color="000000"/>
            </w:tcBorders>
          </w:tcPr>
          <w:p w14:paraId="119E09FF" w14:textId="77777777" w:rsidR="00C43DDB" w:rsidRDefault="009040FB" w:rsidP="00C43DD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We, the unders</w:t>
            </w:r>
            <w:r w:rsidR="00C43DDB">
              <w:rPr>
                <w:sz w:val="24"/>
              </w:rPr>
              <w:t>i</w:t>
            </w:r>
            <w:r>
              <w:rPr>
                <w:sz w:val="24"/>
              </w:rPr>
              <w:t>gned Directors of</w:t>
            </w:r>
            <w:r w:rsidR="00C43DDB">
              <w:rPr>
                <w:sz w:val="24"/>
              </w:rPr>
              <w:t>:</w:t>
            </w:r>
          </w:p>
          <w:p w14:paraId="76F223A5" w14:textId="77777777" w:rsidR="00C43DDB" w:rsidRPr="00D31AB4" w:rsidRDefault="00C43DDB" w:rsidP="00D31AB4"/>
          <w:p w14:paraId="424E70FE" w14:textId="77777777" w:rsidR="00066FEB" w:rsidRPr="00D31AB4" w:rsidRDefault="00066FEB" w:rsidP="00D31AB4"/>
        </w:tc>
        <w:tc>
          <w:tcPr>
            <w:tcW w:w="6329" w:type="dxa"/>
            <w:gridSpan w:val="3"/>
            <w:tcBorders>
              <w:bottom w:val="single" w:sz="8" w:space="0" w:color="000000"/>
            </w:tcBorders>
          </w:tcPr>
          <w:p w14:paraId="5651AA72" w14:textId="77777777" w:rsidR="00066FEB" w:rsidRDefault="00066FEB">
            <w:pPr>
              <w:pStyle w:val="TableParagraph"/>
              <w:rPr>
                <w:sz w:val="24"/>
              </w:rPr>
            </w:pPr>
          </w:p>
        </w:tc>
      </w:tr>
      <w:tr w:rsidR="00066FEB" w14:paraId="63C2269E" w14:textId="77777777" w:rsidTr="001B6F78">
        <w:trPr>
          <w:trHeight w:val="748"/>
        </w:trPr>
        <w:tc>
          <w:tcPr>
            <w:tcW w:w="3354" w:type="dxa"/>
            <w:tcBorders>
              <w:top w:val="single" w:sz="8" w:space="0" w:color="000000"/>
              <w:bottom w:val="single" w:sz="8" w:space="0" w:color="000000"/>
            </w:tcBorders>
          </w:tcPr>
          <w:p w14:paraId="4F4722CF" w14:textId="77777777" w:rsidR="00066FEB" w:rsidRDefault="009040F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Corporate Title of Applicant</w:t>
            </w:r>
          </w:p>
        </w:tc>
        <w:tc>
          <w:tcPr>
            <w:tcW w:w="2391" w:type="dxa"/>
            <w:tcBorders>
              <w:top w:val="single" w:sz="8" w:space="0" w:color="000000"/>
              <w:bottom w:val="single" w:sz="8" w:space="0" w:color="000000"/>
            </w:tcBorders>
          </w:tcPr>
          <w:p w14:paraId="770F325E" w14:textId="77777777" w:rsidR="00066FEB" w:rsidRDefault="00066FE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</w:tcBorders>
          </w:tcPr>
          <w:p w14:paraId="1D0C31D1" w14:textId="77777777" w:rsidR="00066FEB" w:rsidRDefault="00066FEB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</w:tcBorders>
          </w:tcPr>
          <w:p w14:paraId="77DFE787" w14:textId="77777777" w:rsidR="00066FEB" w:rsidRDefault="009040FB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Charter Number</w:t>
            </w:r>
          </w:p>
        </w:tc>
      </w:tr>
      <w:tr w:rsidR="00066FEB" w14:paraId="3403CFBC" w14:textId="77777777" w:rsidTr="001B6F78">
        <w:trPr>
          <w:trHeight w:val="748"/>
        </w:trPr>
        <w:tc>
          <w:tcPr>
            <w:tcW w:w="3354" w:type="dxa"/>
            <w:tcBorders>
              <w:top w:val="single" w:sz="8" w:space="0" w:color="000000"/>
              <w:bottom w:val="single" w:sz="8" w:space="0" w:color="000000"/>
            </w:tcBorders>
          </w:tcPr>
          <w:p w14:paraId="2A506FEA" w14:textId="77777777" w:rsidR="00066FEB" w:rsidRDefault="009040F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2391" w:type="dxa"/>
            <w:tcBorders>
              <w:top w:val="single" w:sz="8" w:space="0" w:color="000000"/>
              <w:bottom w:val="single" w:sz="8" w:space="0" w:color="000000"/>
            </w:tcBorders>
          </w:tcPr>
          <w:p w14:paraId="6AE228CA" w14:textId="77777777" w:rsidR="00066FEB" w:rsidRDefault="00066FE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</w:tcBorders>
          </w:tcPr>
          <w:p w14:paraId="0143C3D9" w14:textId="77777777" w:rsidR="00066FEB" w:rsidRDefault="00066FEB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</w:tcBorders>
          </w:tcPr>
          <w:p w14:paraId="1FBD160E" w14:textId="77777777" w:rsidR="00066FEB" w:rsidRDefault="00066FEB">
            <w:pPr>
              <w:pStyle w:val="TableParagraph"/>
              <w:rPr>
                <w:sz w:val="24"/>
              </w:rPr>
            </w:pPr>
          </w:p>
        </w:tc>
      </w:tr>
      <w:tr w:rsidR="00066FEB" w14:paraId="08816802" w14:textId="77777777" w:rsidTr="001B6F78">
        <w:trPr>
          <w:trHeight w:val="255"/>
        </w:trPr>
        <w:tc>
          <w:tcPr>
            <w:tcW w:w="3354" w:type="dxa"/>
            <w:tcBorders>
              <w:top w:val="single" w:sz="8" w:space="0" w:color="000000"/>
            </w:tcBorders>
          </w:tcPr>
          <w:p w14:paraId="11452A91" w14:textId="77777777" w:rsidR="00066FEB" w:rsidRDefault="009040FB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2391" w:type="dxa"/>
            <w:tcBorders>
              <w:top w:val="single" w:sz="8" w:space="0" w:color="000000"/>
            </w:tcBorders>
          </w:tcPr>
          <w:p w14:paraId="257EAE8B" w14:textId="77777777" w:rsidR="00066FEB" w:rsidRDefault="009040FB">
            <w:pPr>
              <w:pStyle w:val="TableParagraph"/>
              <w:spacing w:line="231" w:lineRule="exact"/>
              <w:ind w:left="244"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2004" w:type="dxa"/>
            <w:tcBorders>
              <w:top w:val="single" w:sz="8" w:space="0" w:color="000000"/>
            </w:tcBorders>
          </w:tcPr>
          <w:p w14:paraId="07FACCA0" w14:textId="77777777" w:rsidR="00066FEB" w:rsidRDefault="009040FB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State</w:t>
            </w:r>
          </w:p>
        </w:tc>
        <w:tc>
          <w:tcPr>
            <w:tcW w:w="1934" w:type="dxa"/>
            <w:tcBorders>
              <w:top w:val="single" w:sz="8" w:space="0" w:color="000000"/>
            </w:tcBorders>
          </w:tcPr>
          <w:p w14:paraId="3B88C1D9" w14:textId="77777777" w:rsidR="00066FEB" w:rsidRDefault="009040FB">
            <w:pPr>
              <w:pStyle w:val="TableParagraph"/>
              <w:spacing w:line="231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Zip Code</w:t>
            </w:r>
          </w:p>
        </w:tc>
      </w:tr>
    </w:tbl>
    <w:p w14:paraId="677FB924" w14:textId="77777777" w:rsidR="00066FEB" w:rsidRDefault="00066FEB">
      <w:pPr>
        <w:pStyle w:val="BodyText"/>
        <w:spacing w:before="6"/>
        <w:rPr>
          <w:b/>
          <w:sz w:val="11"/>
        </w:rPr>
      </w:pPr>
    </w:p>
    <w:p w14:paraId="29EE7E8F" w14:textId="77777777" w:rsidR="00066FEB" w:rsidRDefault="00C43DDB">
      <w:pPr>
        <w:pStyle w:val="BodyText"/>
        <w:spacing w:before="90"/>
        <w:ind w:left="840"/>
      </w:pPr>
      <w:r>
        <w:t>H</w:t>
      </w:r>
      <w:r w:rsidR="009040FB">
        <w:t xml:space="preserve">ereby apply to the State Bank Commissioner </w:t>
      </w:r>
      <w:r>
        <w:t xml:space="preserve">(hereinafter referred to as “Commissioner”) </w:t>
      </w:r>
      <w:r w:rsidR="009040FB">
        <w:t>for written permission to merge or consolidate:</w:t>
      </w:r>
    </w:p>
    <w:p w14:paraId="3D79FDAE" w14:textId="77777777" w:rsidR="00C43DDB" w:rsidRDefault="00C43DDB">
      <w:pPr>
        <w:pStyle w:val="BodyText"/>
        <w:rPr>
          <w:sz w:val="20"/>
        </w:rPr>
      </w:pPr>
    </w:p>
    <w:p w14:paraId="0C05CBDD" w14:textId="77777777" w:rsidR="00C43DDB" w:rsidRDefault="00C43DDB">
      <w:pPr>
        <w:pStyle w:val="BodyText"/>
        <w:rPr>
          <w:sz w:val="20"/>
        </w:rPr>
      </w:pPr>
    </w:p>
    <w:p w14:paraId="556A93FB" w14:textId="77777777" w:rsidR="00066FEB" w:rsidRDefault="005C3DE1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92FAFF2" wp14:editId="557D9867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5943600" cy="0"/>
                <wp:effectExtent l="9525" t="8255" r="9525" b="10795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ED76A" id="Line 26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4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" strokeweight=".96pt">
                <w10:wrap type="topAndBottom" anchorx="page"/>
              </v:line>
            </w:pict>
          </mc:Fallback>
        </mc:AlternateContent>
      </w:r>
    </w:p>
    <w:p w14:paraId="74BBF4F3" w14:textId="77777777" w:rsidR="00066FEB" w:rsidRDefault="009040FB">
      <w:pPr>
        <w:pStyle w:val="BodyText"/>
        <w:tabs>
          <w:tab w:val="left" w:pos="8671"/>
        </w:tabs>
        <w:ind w:left="840"/>
      </w:pPr>
      <w:r>
        <w:rPr>
          <w:spacing w:val="-3"/>
        </w:rPr>
        <w:t>Corporate Title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Target</w:t>
      </w:r>
      <w:r>
        <w:rPr>
          <w:spacing w:val="-4"/>
        </w:rPr>
        <w:tab/>
      </w:r>
      <w:r>
        <w:rPr>
          <w:spacing w:val="-3"/>
        </w:rPr>
        <w:t>Charter</w:t>
      </w:r>
      <w:r>
        <w:rPr>
          <w:spacing w:val="-6"/>
        </w:rPr>
        <w:t xml:space="preserve"> </w:t>
      </w:r>
      <w:r>
        <w:rPr>
          <w:spacing w:val="-3"/>
        </w:rPr>
        <w:t>Number</w:t>
      </w:r>
    </w:p>
    <w:p w14:paraId="69B0F647" w14:textId="77777777" w:rsidR="00066FEB" w:rsidRDefault="00066FEB">
      <w:pPr>
        <w:pStyle w:val="BodyText"/>
        <w:rPr>
          <w:sz w:val="20"/>
        </w:rPr>
      </w:pPr>
    </w:p>
    <w:p w14:paraId="44E4E021" w14:textId="77777777" w:rsidR="00066FEB" w:rsidRDefault="005C3DE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E4C77D1" wp14:editId="669D62F1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5943600" cy="0"/>
                <wp:effectExtent l="9525" t="13970" r="9525" b="14605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D462" id="Line 25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5pt" to="54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" strokeweight=".96pt">
                <w10:wrap type="topAndBottom" anchorx="page"/>
              </v:line>
            </w:pict>
          </mc:Fallback>
        </mc:AlternateContent>
      </w:r>
    </w:p>
    <w:p w14:paraId="1B771FC4" w14:textId="77777777" w:rsidR="00066FEB" w:rsidRDefault="009040FB">
      <w:pPr>
        <w:pStyle w:val="BodyText"/>
        <w:ind w:left="840"/>
      </w:pPr>
      <w:r>
        <w:t>Street Address</w:t>
      </w:r>
    </w:p>
    <w:p w14:paraId="440A6A82" w14:textId="77777777" w:rsidR="00066FEB" w:rsidRDefault="00066FEB">
      <w:pPr>
        <w:pStyle w:val="BodyText"/>
        <w:rPr>
          <w:sz w:val="20"/>
        </w:rPr>
      </w:pPr>
    </w:p>
    <w:p w14:paraId="5EA4E1EE" w14:textId="77777777" w:rsidR="00066FEB" w:rsidRDefault="005C3DE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EE9A579" wp14:editId="247DD858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5943600" cy="0"/>
                <wp:effectExtent l="9525" t="13970" r="9525" b="14605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D483" id="Line 24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5pt" to="54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" strokeweight=".96pt">
                <w10:wrap type="topAndBottom" anchorx="page"/>
              </v:line>
            </w:pict>
          </mc:Fallback>
        </mc:AlternateContent>
      </w:r>
    </w:p>
    <w:p w14:paraId="767C4618" w14:textId="77777777" w:rsidR="00066FEB" w:rsidRDefault="009040FB">
      <w:pPr>
        <w:pStyle w:val="BodyText"/>
        <w:tabs>
          <w:tab w:val="left" w:pos="4438"/>
          <w:tab w:val="left" w:pos="8037"/>
          <w:tab w:val="left" w:pos="9319"/>
        </w:tabs>
        <w:ind w:left="840"/>
      </w:pPr>
      <w:r>
        <w:rPr>
          <w:spacing w:val="-3"/>
        </w:rPr>
        <w:t>City</w:t>
      </w:r>
      <w:r>
        <w:rPr>
          <w:spacing w:val="-3"/>
        </w:rPr>
        <w:tab/>
        <w:t>County</w:t>
      </w:r>
      <w:r>
        <w:rPr>
          <w:spacing w:val="-3"/>
        </w:rPr>
        <w:tab/>
        <w:t>State</w:t>
      </w:r>
      <w:r>
        <w:rPr>
          <w:spacing w:val="-3"/>
        </w:rPr>
        <w:tab/>
        <w:t>Zip</w:t>
      </w:r>
      <w:r>
        <w:rPr>
          <w:spacing w:val="-5"/>
        </w:rPr>
        <w:t xml:space="preserve"> </w:t>
      </w:r>
      <w:r>
        <w:rPr>
          <w:spacing w:val="-3"/>
        </w:rPr>
        <w:t>Code</w:t>
      </w:r>
    </w:p>
    <w:p w14:paraId="1899F05F" w14:textId="77777777" w:rsidR="00066FEB" w:rsidRDefault="00066FEB">
      <w:pPr>
        <w:pStyle w:val="BodyText"/>
        <w:rPr>
          <w:sz w:val="20"/>
        </w:rPr>
      </w:pPr>
    </w:p>
    <w:p w14:paraId="64A7247B" w14:textId="77777777" w:rsidR="00066FEB" w:rsidRDefault="00066FEB">
      <w:pPr>
        <w:pStyle w:val="BodyText"/>
        <w:rPr>
          <w:sz w:val="20"/>
        </w:rPr>
      </w:pPr>
    </w:p>
    <w:p w14:paraId="7B2F76D2" w14:textId="77777777" w:rsidR="00066FEB" w:rsidRDefault="005C3DE1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AE16317" wp14:editId="03A328E6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5943600" cy="0"/>
                <wp:effectExtent l="9525" t="7620" r="9525" b="1143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CBA30" id="Line 23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85pt" to="54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" strokeweight=".96pt">
                <w10:wrap type="topAndBottom" anchorx="page"/>
              </v:line>
            </w:pict>
          </mc:Fallback>
        </mc:AlternateContent>
      </w:r>
    </w:p>
    <w:p w14:paraId="66EE44F5" w14:textId="77777777" w:rsidR="00066FEB" w:rsidRDefault="009040FB">
      <w:pPr>
        <w:pStyle w:val="BodyText"/>
        <w:spacing w:after="7" w:line="667" w:lineRule="auto"/>
        <w:ind w:left="840" w:right="5859"/>
      </w:pPr>
      <w:r>
        <w:rPr>
          <w:spacing w:val="-3"/>
        </w:rPr>
        <w:t xml:space="preserve">Resulting Corporate Title </w:t>
      </w:r>
      <w:r>
        <w:rPr>
          <w:spacing w:val="-4"/>
        </w:rPr>
        <w:t xml:space="preserve">(If </w:t>
      </w:r>
      <w:r>
        <w:rPr>
          <w:spacing w:val="-3"/>
        </w:rPr>
        <w:t>Applicable) Street Address</w:t>
      </w:r>
    </w:p>
    <w:p w14:paraId="5DD84FC8" w14:textId="77777777" w:rsidR="00066FEB" w:rsidRDefault="005C3DE1">
      <w:pPr>
        <w:pStyle w:val="BodyText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64B43B" wp14:editId="23630983">
                <wp:extent cx="5943600" cy="12700"/>
                <wp:effectExtent l="9525" t="0" r="9525" b="635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23" name="Line 22"/>
                        <wps:cNvCnPr/>
                        <wps:spPr bwMode="auto">
                          <a:xfrm>
                            <a:off x="0" y="1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A457D" id="Group 21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">
                <v:line id="Line 22" o:spid="_x0000_s1027" style="position:absolute;visibility:visible;mso-wrap-style:square" from="0,10" to="93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4E799142" w14:textId="77777777" w:rsidR="00066FEB" w:rsidRDefault="009040FB">
      <w:pPr>
        <w:pStyle w:val="BodyText"/>
        <w:tabs>
          <w:tab w:val="left" w:pos="4438"/>
          <w:tab w:val="left" w:pos="8037"/>
          <w:tab w:val="left" w:pos="9319"/>
        </w:tabs>
        <w:ind w:left="840"/>
      </w:pPr>
      <w:r>
        <w:rPr>
          <w:spacing w:val="-3"/>
        </w:rPr>
        <w:t>City</w:t>
      </w:r>
      <w:r>
        <w:rPr>
          <w:spacing w:val="-3"/>
        </w:rPr>
        <w:tab/>
        <w:t>County</w:t>
      </w:r>
      <w:r>
        <w:rPr>
          <w:spacing w:val="-3"/>
        </w:rPr>
        <w:tab/>
        <w:t>State</w:t>
      </w:r>
      <w:r>
        <w:rPr>
          <w:spacing w:val="-3"/>
        </w:rPr>
        <w:tab/>
        <w:t>Zip</w:t>
      </w:r>
      <w:r>
        <w:rPr>
          <w:spacing w:val="-5"/>
        </w:rPr>
        <w:t xml:space="preserve"> </w:t>
      </w:r>
      <w:r>
        <w:rPr>
          <w:spacing w:val="-3"/>
        </w:rPr>
        <w:t>Code</w:t>
      </w:r>
    </w:p>
    <w:p w14:paraId="28C67682" w14:textId="77777777" w:rsidR="00066FEB" w:rsidRDefault="00066FEB">
      <w:pPr>
        <w:pStyle w:val="BodyText"/>
        <w:rPr>
          <w:sz w:val="26"/>
        </w:rPr>
      </w:pPr>
    </w:p>
    <w:p w14:paraId="60BD116C" w14:textId="77777777" w:rsidR="00066FEB" w:rsidRDefault="005C3DE1">
      <w:pPr>
        <w:pStyle w:val="BodyText"/>
        <w:spacing w:before="196" w:line="216" w:lineRule="auto"/>
        <w:ind w:left="840" w:right="8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970A468" wp14:editId="615FFE00">
                <wp:simplePos x="0" y="0"/>
                <wp:positionH relativeFrom="page">
                  <wp:posOffset>914400</wp:posOffset>
                </wp:positionH>
                <wp:positionV relativeFrom="paragraph">
                  <wp:posOffset>-843280</wp:posOffset>
                </wp:positionV>
                <wp:extent cx="5943600" cy="0"/>
                <wp:effectExtent l="9525" t="13970" r="9525" b="1460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56789" id="Line 2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66.4pt" to="540pt,-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" strokeweight=".96pt">
                <w10:wrap anchorx="page"/>
              </v:line>
            </w:pict>
          </mc:Fallback>
        </mc:AlternateContent>
      </w:r>
      <w:r w:rsidR="009040FB">
        <w:t>Name, title, address, and telephone number of person(s) to whom inquiries concerning this application may be directed:</w:t>
      </w:r>
    </w:p>
    <w:p w14:paraId="50523EEA" w14:textId="77777777" w:rsidR="00C43DDB" w:rsidRDefault="00C43DDB">
      <w:pPr>
        <w:pStyle w:val="BodyText"/>
        <w:rPr>
          <w:sz w:val="20"/>
        </w:rPr>
      </w:pPr>
    </w:p>
    <w:p w14:paraId="7E44794F" w14:textId="77777777" w:rsidR="00066FEB" w:rsidRDefault="005C3DE1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AA02622" wp14:editId="2CE3C1EA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5943600" cy="0"/>
                <wp:effectExtent l="9525" t="12065" r="9525" b="698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99ABE" id="Line 19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2pt" to="540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" strokeweight=".96pt">
                <w10:wrap type="topAndBottom" anchorx="page"/>
              </v:line>
            </w:pict>
          </mc:Fallback>
        </mc:AlternateContent>
      </w:r>
    </w:p>
    <w:p w14:paraId="23EED7E4" w14:textId="77777777" w:rsidR="00066FEB" w:rsidRDefault="009040FB">
      <w:pPr>
        <w:pStyle w:val="BodyText"/>
        <w:tabs>
          <w:tab w:val="left" w:pos="8344"/>
        </w:tabs>
        <w:ind w:left="840"/>
      </w:pPr>
      <w:r>
        <w:rPr>
          <w:spacing w:val="-3"/>
        </w:rPr>
        <w:t xml:space="preserve">Signature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Authorized</w:t>
      </w:r>
      <w:r>
        <w:rPr>
          <w:spacing w:val="-4"/>
        </w:rPr>
        <w:t xml:space="preserve"> </w:t>
      </w:r>
      <w:r>
        <w:rPr>
          <w:spacing w:val="-3"/>
        </w:rPr>
        <w:t>Officer</w:t>
      </w:r>
      <w:r>
        <w:rPr>
          <w:spacing w:val="-3"/>
        </w:rPr>
        <w:tab/>
        <w:t xml:space="preserve">Date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Application</w:t>
      </w:r>
    </w:p>
    <w:p w14:paraId="1CDD19FA" w14:textId="77777777" w:rsidR="00066FEB" w:rsidRDefault="00066FEB">
      <w:pPr>
        <w:pStyle w:val="BodyText"/>
        <w:rPr>
          <w:sz w:val="20"/>
        </w:rPr>
      </w:pPr>
    </w:p>
    <w:p w14:paraId="693A3E9F" w14:textId="77777777" w:rsidR="00066FEB" w:rsidRDefault="005C3DE1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8930680" wp14:editId="7B6D23D4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5943600" cy="0"/>
                <wp:effectExtent l="9525" t="7620" r="9525" b="1143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E412" id="Line 18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85pt" to="54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" strokeweight=".96pt">
                <w10:wrap type="topAndBottom" anchorx="page"/>
              </v:line>
            </w:pict>
          </mc:Fallback>
        </mc:AlternateContent>
      </w:r>
    </w:p>
    <w:p w14:paraId="7A813971" w14:textId="77777777" w:rsidR="00066FEB" w:rsidRDefault="009040FB">
      <w:pPr>
        <w:pStyle w:val="BodyText"/>
        <w:tabs>
          <w:tab w:val="left" w:pos="5161"/>
          <w:tab w:val="left" w:pos="8383"/>
        </w:tabs>
        <w:ind w:left="840"/>
      </w:pPr>
      <w:r>
        <w:rPr>
          <w:spacing w:val="-4"/>
        </w:rPr>
        <w:t>Typed</w:t>
      </w:r>
      <w:r>
        <w:rPr>
          <w:spacing w:val="-5"/>
        </w:rPr>
        <w:t xml:space="preserve"> </w:t>
      </w:r>
      <w:r>
        <w:rPr>
          <w:spacing w:val="-3"/>
        </w:rPr>
        <w:t>Name</w:t>
      </w:r>
      <w:r>
        <w:rPr>
          <w:spacing w:val="-3"/>
        </w:rPr>
        <w:tab/>
        <w:t>Title</w:t>
      </w:r>
      <w:r>
        <w:rPr>
          <w:spacing w:val="-3"/>
        </w:rPr>
        <w:tab/>
        <w:t>Telephone</w:t>
      </w:r>
      <w:r>
        <w:rPr>
          <w:spacing w:val="-2"/>
        </w:rPr>
        <w:t xml:space="preserve"> </w:t>
      </w:r>
      <w:r>
        <w:rPr>
          <w:spacing w:val="-3"/>
        </w:rPr>
        <w:t>Number</w:t>
      </w:r>
    </w:p>
    <w:p w14:paraId="4A85A288" w14:textId="77777777" w:rsidR="00066FEB" w:rsidRDefault="00066FEB">
      <w:pPr>
        <w:sectPr w:rsidR="00066FEB" w:rsidSect="00DD366D">
          <w:footerReference w:type="default" r:id="rId6"/>
          <w:type w:val="continuous"/>
          <w:pgSz w:w="12240" w:h="15840"/>
          <w:pgMar w:top="920" w:right="600" w:bottom="900" w:left="600" w:header="720" w:footer="754" w:gutter="0"/>
          <w:pgNumType w:start="1"/>
          <w:cols w:space="720"/>
        </w:sectPr>
      </w:pPr>
    </w:p>
    <w:p w14:paraId="03B90643" w14:textId="77777777" w:rsidR="00066FEB" w:rsidRDefault="009040FB">
      <w:pPr>
        <w:pStyle w:val="BodyText"/>
        <w:spacing w:before="85" w:line="216" w:lineRule="auto"/>
        <w:ind w:left="840" w:right="834"/>
        <w:jc w:val="both"/>
      </w:pPr>
      <w:r>
        <w:rPr>
          <w:b/>
          <w:spacing w:val="-3"/>
          <w:u w:val="thick"/>
        </w:rPr>
        <w:lastRenderedPageBreak/>
        <w:t xml:space="preserve">Notice Published </w:t>
      </w:r>
      <w:r>
        <w:rPr>
          <w:b/>
          <w:u w:val="thick"/>
        </w:rPr>
        <w:t xml:space="preserve">by </w:t>
      </w:r>
      <w:r>
        <w:rPr>
          <w:b/>
          <w:spacing w:val="-3"/>
          <w:u w:val="thick"/>
        </w:rPr>
        <w:t>Applicant: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Notice </w:t>
      </w:r>
      <w:r>
        <w:t xml:space="preserve">of </w:t>
      </w:r>
      <w:r>
        <w:rPr>
          <w:spacing w:val="-3"/>
        </w:rPr>
        <w:t xml:space="preserve">intent </w:t>
      </w:r>
      <w:r>
        <w:t xml:space="preserve">to </w:t>
      </w:r>
      <w:r>
        <w:rPr>
          <w:spacing w:val="-3"/>
        </w:rPr>
        <w:t xml:space="preserve">file </w:t>
      </w:r>
      <w:r>
        <w:t xml:space="preserve">an </w:t>
      </w:r>
      <w:r>
        <w:rPr>
          <w:spacing w:val="-3"/>
        </w:rPr>
        <w:t xml:space="preserve">application must </w:t>
      </w:r>
      <w:r>
        <w:t xml:space="preserve">be </w:t>
      </w:r>
      <w:r>
        <w:rPr>
          <w:spacing w:val="-3"/>
        </w:rPr>
        <w:t xml:space="preserve">published once </w:t>
      </w:r>
      <w:r>
        <w:t xml:space="preserve">in a </w:t>
      </w:r>
      <w:r>
        <w:rPr>
          <w:spacing w:val="-3"/>
        </w:rPr>
        <w:t xml:space="preserve">newspaper </w:t>
      </w:r>
      <w:r>
        <w:t xml:space="preserve">in the </w:t>
      </w:r>
      <w:r>
        <w:rPr>
          <w:spacing w:val="-3"/>
        </w:rPr>
        <w:t xml:space="preserve">city </w:t>
      </w:r>
      <w:r>
        <w:t xml:space="preserve">of </w:t>
      </w:r>
      <w:r>
        <w:rPr>
          <w:spacing w:val="-4"/>
        </w:rPr>
        <w:t xml:space="preserve">Little </w:t>
      </w:r>
      <w:r>
        <w:rPr>
          <w:spacing w:val="-3"/>
        </w:rPr>
        <w:t xml:space="preserve">Rock </w:t>
      </w:r>
      <w:r>
        <w:t xml:space="preserve">and </w:t>
      </w:r>
      <w:r>
        <w:rPr>
          <w:spacing w:val="-3"/>
        </w:rPr>
        <w:t xml:space="preserve">having </w:t>
      </w:r>
      <w:r>
        <w:t xml:space="preserve">a </w:t>
      </w:r>
      <w:r>
        <w:rPr>
          <w:spacing w:val="-3"/>
        </w:rPr>
        <w:t xml:space="preserve">general </w:t>
      </w:r>
      <w:r>
        <w:t xml:space="preserve">and </w:t>
      </w:r>
      <w:r>
        <w:rPr>
          <w:spacing w:val="-3"/>
        </w:rPr>
        <w:t xml:space="preserve">substantially statewide circulation. Original proof </w:t>
      </w:r>
      <w:r>
        <w:t xml:space="preserve">of </w:t>
      </w:r>
      <w:r>
        <w:rPr>
          <w:spacing w:val="-3"/>
        </w:rPr>
        <w:t xml:space="preserve">publication must accompany </w:t>
      </w:r>
      <w:r>
        <w:t xml:space="preserve">the </w:t>
      </w:r>
      <w:r>
        <w:rPr>
          <w:spacing w:val="-3"/>
        </w:rPr>
        <w:t xml:space="preserve">application </w:t>
      </w:r>
      <w:r>
        <w:t xml:space="preserve">to the </w:t>
      </w:r>
      <w:r>
        <w:rPr>
          <w:spacing w:val="-3"/>
        </w:rPr>
        <w:t>Commissioner.</w:t>
      </w:r>
    </w:p>
    <w:p w14:paraId="6C31FD6C" w14:textId="77777777" w:rsidR="00066FEB" w:rsidRDefault="00066FEB">
      <w:pPr>
        <w:pStyle w:val="BodyText"/>
        <w:spacing w:before="6"/>
        <w:rPr>
          <w:sz w:val="20"/>
        </w:rPr>
      </w:pPr>
    </w:p>
    <w:p w14:paraId="54D40435" w14:textId="77777777" w:rsidR="00066FEB" w:rsidRDefault="009040FB">
      <w:pPr>
        <w:ind w:left="840"/>
        <w:jc w:val="both"/>
        <w:rPr>
          <w:b/>
          <w:sz w:val="24"/>
        </w:rPr>
      </w:pPr>
      <w:r>
        <w:rPr>
          <w:sz w:val="24"/>
        </w:rPr>
        <w:t xml:space="preserve">See Attachment - </w:t>
      </w:r>
      <w:r>
        <w:rPr>
          <w:b/>
          <w:sz w:val="24"/>
        </w:rPr>
        <w:t>Legal Notice</w:t>
      </w:r>
    </w:p>
    <w:p w14:paraId="64B2355A" w14:textId="77777777" w:rsidR="00066FEB" w:rsidRDefault="00066FEB">
      <w:pPr>
        <w:pStyle w:val="BodyText"/>
        <w:spacing w:before="9"/>
        <w:rPr>
          <w:b/>
          <w:sz w:val="21"/>
        </w:rPr>
      </w:pPr>
    </w:p>
    <w:p w14:paraId="23B59E34" w14:textId="77777777" w:rsidR="00066FEB" w:rsidRDefault="009040FB">
      <w:pPr>
        <w:pStyle w:val="BodyText"/>
        <w:spacing w:line="216" w:lineRule="auto"/>
        <w:ind w:left="840" w:right="839"/>
        <w:jc w:val="both"/>
      </w:pPr>
      <w:r>
        <w:rPr>
          <w:b/>
          <w:u w:val="thick"/>
        </w:rPr>
        <w:t>Fee:</w:t>
      </w:r>
      <w:r>
        <w:rPr>
          <w:b/>
        </w:rPr>
        <w:t xml:space="preserve"> </w:t>
      </w:r>
      <w:r>
        <w:t>Applicant shall submit to the Department a non-refundable filing fee of $</w:t>
      </w:r>
      <w:r w:rsidR="003E1F0E">
        <w:t>2,500</w:t>
      </w:r>
      <w:r>
        <w:t xml:space="preserve"> for consolidation or merger.</w:t>
      </w:r>
    </w:p>
    <w:p w14:paraId="098308EF" w14:textId="77777777" w:rsidR="00066FEB" w:rsidRDefault="00066FEB">
      <w:pPr>
        <w:pStyle w:val="BodyText"/>
        <w:spacing w:before="4"/>
        <w:rPr>
          <w:sz w:val="22"/>
        </w:rPr>
      </w:pPr>
    </w:p>
    <w:p w14:paraId="02FA7CB7" w14:textId="77777777" w:rsidR="00066FEB" w:rsidRDefault="009040FB">
      <w:pPr>
        <w:pStyle w:val="BodyText"/>
        <w:spacing w:line="216" w:lineRule="auto"/>
        <w:ind w:left="840" w:right="837"/>
        <w:jc w:val="both"/>
      </w:pPr>
      <w:r>
        <w:rPr>
          <w:b/>
          <w:spacing w:val="-3"/>
          <w:u w:val="thick"/>
        </w:rPr>
        <w:t>Confidentiality: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Pursuant </w:t>
      </w:r>
      <w:r>
        <w:t xml:space="preserve">to the </w:t>
      </w:r>
      <w:r>
        <w:rPr>
          <w:spacing w:val="-3"/>
        </w:rPr>
        <w:t xml:space="preserve">provisions </w:t>
      </w:r>
      <w:r>
        <w:t xml:space="preserve">of the </w:t>
      </w:r>
      <w:r>
        <w:rPr>
          <w:spacing w:val="-3"/>
        </w:rPr>
        <w:t xml:space="preserve">Freedom </w:t>
      </w:r>
      <w:r>
        <w:t xml:space="preserve">of </w:t>
      </w:r>
      <w:r>
        <w:rPr>
          <w:spacing w:val="-4"/>
        </w:rPr>
        <w:t xml:space="preserve">Information </w:t>
      </w:r>
      <w:r>
        <w:rPr>
          <w:spacing w:val="-3"/>
        </w:rPr>
        <w:t xml:space="preserve">Act, </w:t>
      </w:r>
      <w:r>
        <w:t xml:space="preserve">the </w:t>
      </w:r>
      <w:r>
        <w:rPr>
          <w:spacing w:val="-3"/>
        </w:rPr>
        <w:t xml:space="preserve">application </w:t>
      </w:r>
      <w:r>
        <w:t xml:space="preserve">is a </w:t>
      </w:r>
      <w:r>
        <w:rPr>
          <w:spacing w:val="-3"/>
        </w:rPr>
        <w:t xml:space="preserve">public document </w:t>
      </w:r>
      <w:r>
        <w:t xml:space="preserve">and </w:t>
      </w:r>
      <w:r>
        <w:rPr>
          <w:spacing w:val="-3"/>
        </w:rPr>
        <w:t xml:space="preserve">available </w:t>
      </w:r>
      <w:r>
        <w:t xml:space="preserve">to the </w:t>
      </w:r>
      <w:r>
        <w:rPr>
          <w:spacing w:val="-3"/>
        </w:rPr>
        <w:t>public upon request.</w:t>
      </w:r>
    </w:p>
    <w:p w14:paraId="5E8F1B52" w14:textId="77777777" w:rsidR="00066FEB" w:rsidRDefault="00066FEB">
      <w:pPr>
        <w:pStyle w:val="BodyText"/>
        <w:spacing w:before="10"/>
        <w:rPr>
          <w:sz w:val="21"/>
        </w:rPr>
      </w:pPr>
    </w:p>
    <w:p w14:paraId="33180464" w14:textId="77777777" w:rsidR="00066FEB" w:rsidRDefault="009040FB">
      <w:pPr>
        <w:pStyle w:val="BodyText"/>
        <w:spacing w:line="216" w:lineRule="auto"/>
        <w:ind w:left="840" w:right="829"/>
        <w:jc w:val="both"/>
      </w:pPr>
      <w:r>
        <w:rPr>
          <w:spacing w:val="-4"/>
        </w:rPr>
        <w:t xml:space="preserve">If </w:t>
      </w:r>
      <w:r>
        <w:rPr>
          <w:spacing w:val="-3"/>
        </w:rPr>
        <w:t xml:space="preserve">Applicant </w:t>
      </w:r>
      <w:r>
        <w:t xml:space="preserve">is of the </w:t>
      </w:r>
      <w:r>
        <w:rPr>
          <w:spacing w:val="-3"/>
        </w:rPr>
        <w:t xml:space="preserve">opinion that disclosure </w:t>
      </w:r>
      <w:r>
        <w:t xml:space="preserve">of </w:t>
      </w:r>
      <w:r>
        <w:rPr>
          <w:spacing w:val="-3"/>
        </w:rPr>
        <w:t xml:space="preserve">commercial </w:t>
      </w:r>
      <w:r>
        <w:t xml:space="preserve">or </w:t>
      </w:r>
      <w:r>
        <w:rPr>
          <w:spacing w:val="-3"/>
        </w:rPr>
        <w:t xml:space="preserve">financial information would likely result </w:t>
      </w:r>
      <w:r>
        <w:t xml:space="preserve">in </w:t>
      </w:r>
      <w:r>
        <w:rPr>
          <w:spacing w:val="-3"/>
        </w:rPr>
        <w:t xml:space="preserve">substantial harm </w:t>
      </w:r>
      <w:r>
        <w:t xml:space="preserve">to its </w:t>
      </w:r>
      <w:r>
        <w:rPr>
          <w:spacing w:val="-3"/>
        </w:rPr>
        <w:t xml:space="preserve">competitive position </w:t>
      </w:r>
      <w:r>
        <w:t xml:space="preserve">or </w:t>
      </w:r>
      <w:r>
        <w:rPr>
          <w:spacing w:val="-3"/>
        </w:rPr>
        <w:t xml:space="preserve">that </w:t>
      </w:r>
      <w:r>
        <w:t xml:space="preserve">of its </w:t>
      </w:r>
      <w:r>
        <w:rPr>
          <w:spacing w:val="-3"/>
        </w:rPr>
        <w:t xml:space="preserve">subsidiaries, </w:t>
      </w:r>
      <w:r>
        <w:t xml:space="preserve">or </w:t>
      </w:r>
      <w:r>
        <w:rPr>
          <w:spacing w:val="-3"/>
        </w:rPr>
        <w:t xml:space="preserve">that disclosure of information </w:t>
      </w:r>
      <w:r>
        <w:t xml:space="preserve">of a </w:t>
      </w:r>
      <w:r>
        <w:rPr>
          <w:spacing w:val="-3"/>
        </w:rPr>
        <w:t xml:space="preserve">personal nature would result </w:t>
      </w:r>
      <w:r>
        <w:t xml:space="preserve">in a </w:t>
      </w:r>
      <w:r>
        <w:rPr>
          <w:spacing w:val="-3"/>
        </w:rPr>
        <w:t xml:space="preserve">clearly unwarranted invasion </w:t>
      </w:r>
      <w:r>
        <w:t xml:space="preserve">of </w:t>
      </w:r>
      <w:r>
        <w:rPr>
          <w:spacing w:val="-3"/>
        </w:rPr>
        <w:t xml:space="preserve">personal </w:t>
      </w:r>
      <w:r>
        <w:rPr>
          <w:spacing w:val="-4"/>
        </w:rPr>
        <w:t xml:space="preserve">privacy, </w:t>
      </w:r>
      <w:r>
        <w:rPr>
          <w:spacing w:val="-3"/>
        </w:rPr>
        <w:t xml:space="preserve">confidential treatment </w:t>
      </w:r>
      <w:r>
        <w:t xml:space="preserve">of </w:t>
      </w:r>
      <w:r>
        <w:rPr>
          <w:spacing w:val="-3"/>
        </w:rPr>
        <w:t xml:space="preserve">such information </w:t>
      </w:r>
      <w:r>
        <w:t xml:space="preserve">may be </w:t>
      </w:r>
      <w:r>
        <w:rPr>
          <w:spacing w:val="-3"/>
        </w:rPr>
        <w:t>requested.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 xml:space="preserve">request </w:t>
      </w:r>
      <w:r>
        <w:t xml:space="preserve">for </w:t>
      </w:r>
      <w:r>
        <w:rPr>
          <w:spacing w:val="-3"/>
        </w:rPr>
        <w:t xml:space="preserve">confidential treatment must </w:t>
      </w:r>
      <w:r>
        <w:t xml:space="preserve">be </w:t>
      </w:r>
      <w:r>
        <w:rPr>
          <w:spacing w:val="-3"/>
        </w:rPr>
        <w:t xml:space="preserve">submitted </w:t>
      </w:r>
      <w:r>
        <w:t xml:space="preserve">in </w:t>
      </w:r>
      <w:r>
        <w:rPr>
          <w:spacing w:val="-3"/>
        </w:rPr>
        <w:t xml:space="preserve">writing concurrently with </w:t>
      </w:r>
      <w:r>
        <w:t xml:space="preserve">the </w:t>
      </w:r>
      <w:r>
        <w:rPr>
          <w:spacing w:val="-3"/>
        </w:rPr>
        <w:t xml:space="preserve">submission </w:t>
      </w:r>
      <w:r>
        <w:t xml:space="preserve">of the </w:t>
      </w:r>
      <w:proofErr w:type="gramStart"/>
      <w:r>
        <w:rPr>
          <w:spacing w:val="-3"/>
        </w:rPr>
        <w:t xml:space="preserve">application, </w:t>
      </w:r>
      <w:r>
        <w:t>and</w:t>
      </w:r>
      <w:proofErr w:type="gramEnd"/>
      <w:r>
        <w:t xml:space="preserve"> </w:t>
      </w:r>
      <w:r>
        <w:rPr>
          <w:spacing w:val="-3"/>
        </w:rPr>
        <w:t xml:space="preserve">must discuss </w:t>
      </w:r>
      <w:r>
        <w:t xml:space="preserve">in </w:t>
      </w:r>
      <w:r>
        <w:rPr>
          <w:spacing w:val="-3"/>
        </w:rPr>
        <w:t xml:space="preserve">detail </w:t>
      </w:r>
      <w:r>
        <w:t xml:space="preserve">the </w:t>
      </w:r>
      <w:r>
        <w:rPr>
          <w:spacing w:val="-3"/>
        </w:rPr>
        <w:t xml:space="preserve">justification </w:t>
      </w:r>
      <w:r>
        <w:t xml:space="preserve">for </w:t>
      </w:r>
      <w:r>
        <w:rPr>
          <w:spacing w:val="-3"/>
        </w:rPr>
        <w:t xml:space="preserve">confidential treatment. </w:t>
      </w:r>
      <w:r>
        <w:t xml:space="preserve">Such </w:t>
      </w:r>
      <w:r>
        <w:rPr>
          <w:spacing w:val="-3"/>
        </w:rPr>
        <w:t xml:space="preserve">justification </w:t>
      </w:r>
      <w:r>
        <w:t xml:space="preserve">must be </w:t>
      </w:r>
      <w:r>
        <w:rPr>
          <w:spacing w:val="-3"/>
        </w:rPr>
        <w:t xml:space="preserve">provided </w:t>
      </w:r>
      <w:r>
        <w:t xml:space="preserve">for </w:t>
      </w:r>
      <w:r>
        <w:rPr>
          <w:spacing w:val="-3"/>
        </w:rPr>
        <w:t xml:space="preserve">each response </w:t>
      </w:r>
      <w:r>
        <w:t xml:space="preserve">for </w:t>
      </w:r>
      <w:r>
        <w:rPr>
          <w:spacing w:val="-3"/>
        </w:rPr>
        <w:t xml:space="preserve">which confidential treatment </w:t>
      </w:r>
      <w:r>
        <w:t xml:space="preserve">in the </w:t>
      </w:r>
      <w:r>
        <w:rPr>
          <w:spacing w:val="-3"/>
        </w:rPr>
        <w:t xml:space="preserve">public portion </w:t>
      </w:r>
      <w:r>
        <w:t xml:space="preserve">of the </w:t>
      </w:r>
      <w:r>
        <w:rPr>
          <w:spacing w:val="-3"/>
        </w:rPr>
        <w:t xml:space="preserve">application </w:t>
      </w:r>
      <w:r>
        <w:t xml:space="preserve">is </w:t>
      </w:r>
      <w:r>
        <w:rPr>
          <w:spacing w:val="-3"/>
        </w:rPr>
        <w:t xml:space="preserve">requested. Applicant's reasons </w:t>
      </w:r>
      <w:r>
        <w:t xml:space="preserve">for </w:t>
      </w:r>
      <w:r>
        <w:rPr>
          <w:spacing w:val="-3"/>
        </w:rPr>
        <w:t xml:space="preserve">requesting confidentiality should demonstrate specifically </w:t>
      </w:r>
      <w:r>
        <w:t xml:space="preserve">the </w:t>
      </w:r>
      <w:r>
        <w:rPr>
          <w:spacing w:val="-3"/>
        </w:rPr>
        <w:t xml:space="preserve">harm that would result from public release </w:t>
      </w:r>
      <w:r>
        <w:t xml:space="preserve">of the </w:t>
      </w:r>
      <w:r>
        <w:rPr>
          <w:spacing w:val="-3"/>
        </w:rPr>
        <w:t xml:space="preserve">information. </w:t>
      </w:r>
      <w:r>
        <w:t xml:space="preserve">A </w:t>
      </w:r>
      <w:r>
        <w:rPr>
          <w:spacing w:val="-3"/>
        </w:rPr>
        <w:t xml:space="preserve">statement simply indicating that the information would result </w:t>
      </w:r>
      <w:r>
        <w:t xml:space="preserve">in </w:t>
      </w:r>
      <w:r>
        <w:rPr>
          <w:spacing w:val="-3"/>
        </w:rPr>
        <w:t xml:space="preserve">competitive harm </w:t>
      </w:r>
      <w:r>
        <w:t xml:space="preserve">or </w:t>
      </w:r>
      <w:r>
        <w:rPr>
          <w:spacing w:val="-3"/>
        </w:rPr>
        <w:t xml:space="preserve">that </w:t>
      </w:r>
      <w:r>
        <w:t xml:space="preserve">it is </w:t>
      </w:r>
      <w:r>
        <w:rPr>
          <w:spacing w:val="-3"/>
        </w:rPr>
        <w:t xml:space="preserve">personal </w:t>
      </w:r>
      <w:r>
        <w:t xml:space="preserve">in </w:t>
      </w:r>
      <w:r>
        <w:rPr>
          <w:spacing w:val="-3"/>
        </w:rPr>
        <w:t xml:space="preserve">nature </w:t>
      </w:r>
      <w:r>
        <w:t xml:space="preserve">is not </w:t>
      </w:r>
      <w:r>
        <w:rPr>
          <w:spacing w:val="-3"/>
        </w:rPr>
        <w:t xml:space="preserve">sufficient.  </w:t>
      </w:r>
      <w:r>
        <w:rPr>
          <w:spacing w:val="-4"/>
        </w:rPr>
        <w:t xml:space="preserve">It </w:t>
      </w:r>
      <w:r>
        <w:rPr>
          <w:spacing w:val="-3"/>
        </w:rPr>
        <w:t xml:space="preserve">must </w:t>
      </w:r>
      <w:r>
        <w:t xml:space="preserve">be </w:t>
      </w:r>
      <w:r>
        <w:rPr>
          <w:spacing w:val="-3"/>
        </w:rPr>
        <w:t xml:space="preserve">demonstrated that disclosure would meet either </w:t>
      </w:r>
      <w:r>
        <w:t xml:space="preserve">the </w:t>
      </w:r>
      <w:r>
        <w:rPr>
          <w:spacing w:val="-4"/>
        </w:rPr>
        <w:t xml:space="preserve">"substantial </w:t>
      </w:r>
      <w:r>
        <w:rPr>
          <w:spacing w:val="-3"/>
        </w:rPr>
        <w:t xml:space="preserve">competitive harm" or "unwarranted invasion </w:t>
      </w:r>
      <w:r>
        <w:t xml:space="preserve">of </w:t>
      </w:r>
      <w:r>
        <w:rPr>
          <w:spacing w:val="-3"/>
        </w:rPr>
        <w:t xml:space="preserve">personal </w:t>
      </w:r>
      <w:r>
        <w:rPr>
          <w:spacing w:val="-4"/>
        </w:rPr>
        <w:t>privacy"</w:t>
      </w:r>
      <w:r>
        <w:rPr>
          <w:spacing w:val="-18"/>
        </w:rPr>
        <w:t xml:space="preserve"> </w:t>
      </w:r>
      <w:r>
        <w:rPr>
          <w:spacing w:val="-3"/>
        </w:rPr>
        <w:t>test.</w:t>
      </w:r>
    </w:p>
    <w:p w14:paraId="3B6D3483" w14:textId="77777777" w:rsidR="00066FEB" w:rsidRDefault="00066FEB">
      <w:pPr>
        <w:pStyle w:val="BodyText"/>
        <w:rPr>
          <w:sz w:val="23"/>
        </w:rPr>
      </w:pPr>
    </w:p>
    <w:p w14:paraId="67846AAB" w14:textId="77777777" w:rsidR="00066FEB" w:rsidRDefault="009040FB">
      <w:pPr>
        <w:pStyle w:val="BodyText"/>
        <w:spacing w:line="216" w:lineRule="auto"/>
        <w:ind w:left="840" w:right="830"/>
        <w:jc w:val="both"/>
      </w:pPr>
      <w:r>
        <w:rPr>
          <w:spacing w:val="-4"/>
        </w:rPr>
        <w:t xml:space="preserve">Information </w:t>
      </w:r>
      <w:r>
        <w:t xml:space="preserve">for </w:t>
      </w:r>
      <w:r>
        <w:rPr>
          <w:spacing w:val="-3"/>
        </w:rPr>
        <w:t xml:space="preserve">which confidential treatment </w:t>
      </w:r>
      <w:r>
        <w:t xml:space="preserve">is </w:t>
      </w:r>
      <w:r>
        <w:rPr>
          <w:spacing w:val="-3"/>
        </w:rPr>
        <w:t xml:space="preserve">requested should </w:t>
      </w:r>
      <w:r>
        <w:t xml:space="preserve">be: (1) </w:t>
      </w:r>
      <w:r w:rsidR="00C43DDB">
        <w:rPr>
          <w:spacing w:val="-3"/>
        </w:rPr>
        <w:t>s</w:t>
      </w:r>
      <w:r>
        <w:rPr>
          <w:spacing w:val="-3"/>
        </w:rPr>
        <w:t xml:space="preserve">pecifically identified in </w:t>
      </w:r>
      <w:r>
        <w:t xml:space="preserve">the </w:t>
      </w:r>
      <w:r>
        <w:rPr>
          <w:spacing w:val="-3"/>
        </w:rPr>
        <w:t xml:space="preserve">public portion </w:t>
      </w:r>
      <w:r>
        <w:t xml:space="preserve">of the </w:t>
      </w:r>
      <w:r>
        <w:rPr>
          <w:spacing w:val="-3"/>
        </w:rPr>
        <w:t xml:space="preserve">application </w:t>
      </w:r>
      <w:r>
        <w:t xml:space="preserve">(by </w:t>
      </w:r>
      <w:r>
        <w:rPr>
          <w:spacing w:val="-3"/>
        </w:rPr>
        <w:t xml:space="preserve">reference </w:t>
      </w:r>
      <w:r>
        <w:t xml:space="preserve">to the </w:t>
      </w:r>
      <w:r>
        <w:rPr>
          <w:spacing w:val="-3"/>
        </w:rPr>
        <w:t xml:space="preserve">confidential section); </w:t>
      </w:r>
      <w:r>
        <w:t xml:space="preserve">(2) </w:t>
      </w:r>
      <w:r>
        <w:rPr>
          <w:spacing w:val="-3"/>
        </w:rPr>
        <w:t xml:space="preserve">bound separately from </w:t>
      </w:r>
      <w:r>
        <w:t xml:space="preserve">the </w:t>
      </w:r>
      <w:r>
        <w:rPr>
          <w:spacing w:val="-3"/>
        </w:rPr>
        <w:t xml:space="preserve">public portion </w:t>
      </w:r>
      <w:r>
        <w:t xml:space="preserve">of the </w:t>
      </w:r>
      <w:r>
        <w:rPr>
          <w:spacing w:val="-3"/>
        </w:rPr>
        <w:t xml:space="preserve">application; </w:t>
      </w:r>
      <w:r>
        <w:t xml:space="preserve">and (3) </w:t>
      </w:r>
      <w:r>
        <w:rPr>
          <w:spacing w:val="-3"/>
        </w:rPr>
        <w:t xml:space="preserve">labeled "Confidential". </w:t>
      </w:r>
      <w:r>
        <w:t xml:space="preserve">The </w:t>
      </w:r>
      <w:r>
        <w:rPr>
          <w:spacing w:val="-3"/>
        </w:rPr>
        <w:t>same procedure 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followed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regard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3"/>
        </w:rPr>
        <w:t>supplemental</w:t>
      </w:r>
      <w:r>
        <w:rPr>
          <w:spacing w:val="-5"/>
        </w:rPr>
        <w:t xml:space="preserve"> </w:t>
      </w:r>
      <w:r>
        <w:rPr>
          <w:spacing w:val="-3"/>
        </w:rP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application.</w:t>
      </w:r>
    </w:p>
    <w:p w14:paraId="5DFCFD3B" w14:textId="77777777" w:rsidR="00066FEB" w:rsidRDefault="00066FEB">
      <w:pPr>
        <w:pStyle w:val="BodyText"/>
        <w:spacing w:before="1"/>
        <w:rPr>
          <w:sz w:val="22"/>
        </w:rPr>
      </w:pPr>
    </w:p>
    <w:p w14:paraId="4D8BBBD7" w14:textId="77777777" w:rsidR="00066FEB" w:rsidRDefault="009040FB">
      <w:pPr>
        <w:pStyle w:val="BodyText"/>
        <w:spacing w:before="1" w:line="216" w:lineRule="auto"/>
        <w:ind w:left="840" w:right="835"/>
        <w:jc w:val="both"/>
      </w:pPr>
      <w:r>
        <w:t xml:space="preserve">The </w:t>
      </w:r>
      <w:r>
        <w:rPr>
          <w:spacing w:val="-4"/>
        </w:rPr>
        <w:t xml:space="preserve">Department </w:t>
      </w:r>
      <w:r>
        <w:rPr>
          <w:spacing w:val="-3"/>
        </w:rPr>
        <w:t xml:space="preserve">will determine </w:t>
      </w:r>
      <w:r>
        <w:t xml:space="preserve">if </w:t>
      </w:r>
      <w:r>
        <w:rPr>
          <w:spacing w:val="-3"/>
        </w:rPr>
        <w:t xml:space="preserve">information submitted </w:t>
      </w:r>
      <w:r>
        <w:t xml:space="preserve">as </w:t>
      </w:r>
      <w:r>
        <w:rPr>
          <w:spacing w:val="-4"/>
        </w:rPr>
        <w:t xml:space="preserve">confidential </w:t>
      </w:r>
      <w:r>
        <w:rPr>
          <w:spacing w:val="-3"/>
        </w:rPr>
        <w:t xml:space="preserve">will </w:t>
      </w:r>
      <w:r>
        <w:t xml:space="preserve">be so </w:t>
      </w:r>
      <w:proofErr w:type="gramStart"/>
      <w:r>
        <w:rPr>
          <w:spacing w:val="-4"/>
        </w:rPr>
        <w:t>regarded, and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will advise Applicant </w:t>
      </w:r>
      <w:r>
        <w:t xml:space="preserve">of any </w:t>
      </w:r>
      <w:r>
        <w:rPr>
          <w:spacing w:val="-3"/>
        </w:rPr>
        <w:t xml:space="preserve">decision </w:t>
      </w:r>
      <w:r>
        <w:t xml:space="preserve">to </w:t>
      </w:r>
      <w:r>
        <w:rPr>
          <w:spacing w:val="-3"/>
        </w:rPr>
        <w:t xml:space="preserve">make available </w:t>
      </w:r>
      <w:r>
        <w:t xml:space="preserve">to the </w:t>
      </w:r>
      <w:r>
        <w:rPr>
          <w:spacing w:val="-3"/>
        </w:rPr>
        <w:t xml:space="preserve">public information labeled "Confidential". However, </w:t>
      </w:r>
      <w:r>
        <w:t xml:space="preserve">it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3"/>
        </w:rPr>
        <w:t xml:space="preserve">understood that, without prior notice </w:t>
      </w:r>
      <w:r>
        <w:t xml:space="preserve">to </w:t>
      </w:r>
      <w:r>
        <w:rPr>
          <w:spacing w:val="-3"/>
        </w:rPr>
        <w:t xml:space="preserve">Applicant, the Department </w:t>
      </w:r>
      <w:r>
        <w:t xml:space="preserve">may </w:t>
      </w:r>
      <w:r>
        <w:rPr>
          <w:spacing w:val="-3"/>
        </w:rPr>
        <w:t xml:space="preserve">disclose </w:t>
      </w:r>
      <w:r>
        <w:t xml:space="preserve">or </w:t>
      </w:r>
      <w:r>
        <w:rPr>
          <w:spacing w:val="-3"/>
        </w:rPr>
        <w:t xml:space="preserve">comment </w:t>
      </w:r>
      <w:r>
        <w:t xml:space="preserve">on any of the </w:t>
      </w:r>
      <w:r>
        <w:rPr>
          <w:spacing w:val="-3"/>
        </w:rPr>
        <w:t xml:space="preserve">contents </w:t>
      </w:r>
      <w:r>
        <w:t xml:space="preserve">of the </w:t>
      </w:r>
      <w:r>
        <w:rPr>
          <w:spacing w:val="-3"/>
        </w:rPr>
        <w:t xml:space="preserve">application </w:t>
      </w:r>
      <w:r>
        <w:t xml:space="preserve">in the </w:t>
      </w:r>
      <w:r>
        <w:rPr>
          <w:spacing w:val="-3"/>
        </w:rPr>
        <w:t>Order or Statement</w:t>
      </w:r>
      <w:r>
        <w:rPr>
          <w:spacing w:val="-6"/>
        </w:rPr>
        <w:t xml:space="preserve"> </w:t>
      </w:r>
      <w:r>
        <w:rPr>
          <w:spacing w:val="-3"/>
        </w:rPr>
        <w:t>issued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connection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decision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application.</w:t>
      </w:r>
    </w:p>
    <w:p w14:paraId="04B2072B" w14:textId="77777777" w:rsidR="00066FEB" w:rsidRDefault="00066FEB">
      <w:pPr>
        <w:pStyle w:val="BodyText"/>
        <w:spacing w:before="7"/>
        <w:rPr>
          <w:sz w:val="22"/>
        </w:rPr>
      </w:pPr>
    </w:p>
    <w:p w14:paraId="3CC9AADA" w14:textId="77777777" w:rsidR="00066FEB" w:rsidRDefault="009040FB">
      <w:pPr>
        <w:pStyle w:val="BodyText"/>
        <w:spacing w:line="216" w:lineRule="auto"/>
        <w:ind w:left="839" w:right="835"/>
        <w:jc w:val="both"/>
      </w:pPr>
      <w:r>
        <w:rPr>
          <w:b/>
          <w:spacing w:val="-3"/>
          <w:u w:val="thick"/>
        </w:rPr>
        <w:t>Pending Applications</w:t>
      </w:r>
      <w:r>
        <w:rPr>
          <w:b/>
          <w:spacing w:val="-3"/>
        </w:rPr>
        <w:t xml:space="preserve">: </w:t>
      </w:r>
      <w:r>
        <w:rPr>
          <w:spacing w:val="-3"/>
        </w:rPr>
        <w:t xml:space="preserve">Summarize </w:t>
      </w:r>
      <w:r>
        <w:t xml:space="preserve">all </w:t>
      </w:r>
      <w:r>
        <w:rPr>
          <w:spacing w:val="-3"/>
        </w:rPr>
        <w:t xml:space="preserve">applications pending </w:t>
      </w:r>
      <w:r>
        <w:t xml:space="preserve">or </w:t>
      </w:r>
      <w:r>
        <w:rPr>
          <w:spacing w:val="-3"/>
        </w:rPr>
        <w:t xml:space="preserve">approved </w:t>
      </w:r>
      <w:r>
        <w:t xml:space="preserve">but not </w:t>
      </w:r>
      <w:r>
        <w:rPr>
          <w:spacing w:val="-5"/>
        </w:rPr>
        <w:t xml:space="preserve">yet </w:t>
      </w:r>
      <w:r>
        <w:rPr>
          <w:spacing w:val="-3"/>
        </w:rPr>
        <w:t xml:space="preserve">consummated </w:t>
      </w:r>
      <w:r>
        <w:t xml:space="preserve">of (a) </w:t>
      </w:r>
      <w:r>
        <w:rPr>
          <w:spacing w:val="-3"/>
        </w:rPr>
        <w:t xml:space="preserve">Applicant, </w:t>
      </w:r>
      <w:r>
        <w:t xml:space="preserve">(b) </w:t>
      </w:r>
      <w:r>
        <w:rPr>
          <w:spacing w:val="-3"/>
        </w:rPr>
        <w:t xml:space="preserve">subsidiaries </w:t>
      </w:r>
      <w:r>
        <w:t xml:space="preserve">of </w:t>
      </w:r>
      <w:r>
        <w:rPr>
          <w:spacing w:val="-3"/>
        </w:rPr>
        <w:t xml:space="preserve">Applicant, </w:t>
      </w:r>
      <w:r>
        <w:t xml:space="preserve">(c) </w:t>
      </w:r>
      <w:r>
        <w:rPr>
          <w:spacing w:val="-3"/>
        </w:rPr>
        <w:t xml:space="preserve">Target, </w:t>
      </w:r>
      <w:r>
        <w:t xml:space="preserve">and (d) </w:t>
      </w:r>
      <w:r>
        <w:rPr>
          <w:spacing w:val="-3"/>
        </w:rPr>
        <w:t xml:space="preserve">subsidiaries </w:t>
      </w:r>
      <w:r>
        <w:t xml:space="preserve">of </w:t>
      </w:r>
      <w:r>
        <w:rPr>
          <w:spacing w:val="-3"/>
        </w:rPr>
        <w:t xml:space="preserve">Target. </w:t>
      </w:r>
      <w:r>
        <w:rPr>
          <w:spacing w:val="-4"/>
        </w:rPr>
        <w:t>Include</w:t>
      </w:r>
      <w:r>
        <w:rPr>
          <w:spacing w:val="52"/>
        </w:rPr>
        <w:t xml:space="preserve"> </w:t>
      </w:r>
      <w:r>
        <w:rPr>
          <w:spacing w:val="-3"/>
        </w:rPr>
        <w:t xml:space="preserve">applications </w:t>
      </w:r>
      <w:r>
        <w:t xml:space="preserve">to </w:t>
      </w:r>
      <w:r>
        <w:rPr>
          <w:spacing w:val="-3"/>
        </w:rPr>
        <w:t xml:space="preserve">acquire </w:t>
      </w:r>
      <w:r>
        <w:t xml:space="preserve">or </w:t>
      </w:r>
      <w:r>
        <w:rPr>
          <w:spacing w:val="-3"/>
        </w:rPr>
        <w:t xml:space="preserve">establish subsidiaries, establish branches, charter </w:t>
      </w:r>
      <w:r>
        <w:t xml:space="preserve">a new </w:t>
      </w:r>
      <w:r>
        <w:rPr>
          <w:spacing w:val="-3"/>
        </w:rPr>
        <w:t xml:space="preserve">bank, </w:t>
      </w:r>
      <w:proofErr w:type="gramStart"/>
      <w:r>
        <w:rPr>
          <w:spacing w:val="-3"/>
        </w:rPr>
        <w:t>merge</w:t>
      </w:r>
      <w:proofErr w:type="gramEnd"/>
      <w:r>
        <w:rPr>
          <w:spacing w:val="-3"/>
        </w:rPr>
        <w:t xml:space="preserve"> or consolidate, </w:t>
      </w:r>
      <w:r>
        <w:t xml:space="preserve">or </w:t>
      </w:r>
      <w:r>
        <w:rPr>
          <w:spacing w:val="-4"/>
        </w:rPr>
        <w:t xml:space="preserve">transfer </w:t>
      </w:r>
      <w:r>
        <w:rPr>
          <w:spacing w:val="-3"/>
        </w:rPr>
        <w:t xml:space="preserve">assets and </w:t>
      </w:r>
      <w:r>
        <w:rPr>
          <w:spacing w:val="-4"/>
        </w:rPr>
        <w:t>liabilities.</w:t>
      </w:r>
    </w:p>
    <w:p w14:paraId="1FAC49CF" w14:textId="77777777" w:rsidR="00066FEB" w:rsidRDefault="00066FEB">
      <w:pPr>
        <w:spacing w:line="216" w:lineRule="auto"/>
        <w:jc w:val="both"/>
        <w:sectPr w:rsidR="00066FEB">
          <w:pgSz w:w="12240" w:h="15840"/>
          <w:pgMar w:top="920" w:right="600" w:bottom="980" w:left="600" w:header="0" w:footer="704" w:gutter="0"/>
          <w:cols w:space="720"/>
        </w:sectPr>
      </w:pPr>
    </w:p>
    <w:p w14:paraId="2F985128" w14:textId="77777777" w:rsidR="00066FEB" w:rsidRDefault="009040FB">
      <w:pPr>
        <w:pStyle w:val="BodyText"/>
        <w:spacing w:before="85" w:line="218" w:lineRule="auto"/>
        <w:ind w:left="840" w:right="835"/>
        <w:jc w:val="both"/>
      </w:pPr>
      <w:r>
        <w:rPr>
          <w:b/>
          <w:spacing w:val="-3"/>
          <w:u w:val="thick"/>
        </w:rPr>
        <w:lastRenderedPageBreak/>
        <w:t xml:space="preserve">Filing </w:t>
      </w:r>
      <w:r>
        <w:rPr>
          <w:b/>
          <w:u w:val="thick"/>
        </w:rPr>
        <w:t xml:space="preserve">of </w:t>
      </w:r>
      <w:r>
        <w:rPr>
          <w:b/>
          <w:spacing w:val="-3"/>
          <w:u w:val="thick"/>
        </w:rPr>
        <w:t xml:space="preserve">Articles </w:t>
      </w:r>
      <w:r>
        <w:rPr>
          <w:b/>
          <w:u w:val="thick"/>
        </w:rPr>
        <w:t xml:space="preserve">of </w:t>
      </w:r>
      <w:r>
        <w:rPr>
          <w:b/>
          <w:spacing w:val="-3"/>
          <w:u w:val="thick"/>
        </w:rPr>
        <w:t>Merger</w:t>
      </w:r>
      <w:r>
        <w:rPr>
          <w:spacing w:val="-3"/>
        </w:rPr>
        <w:t xml:space="preserve">. </w:t>
      </w:r>
      <w:r>
        <w:rPr>
          <w:spacing w:val="-4"/>
        </w:rPr>
        <w:t xml:space="preserve">"Articles </w:t>
      </w:r>
      <w:r>
        <w:t xml:space="preserve">of </w:t>
      </w:r>
      <w:r>
        <w:rPr>
          <w:spacing w:val="-4"/>
        </w:rPr>
        <w:t xml:space="preserve">Merger </w:t>
      </w:r>
      <w:r>
        <w:rPr>
          <w:spacing w:val="-3"/>
        </w:rPr>
        <w:t xml:space="preserve">are </w:t>
      </w:r>
      <w:r>
        <w:t xml:space="preserve">to be </w:t>
      </w:r>
      <w:r>
        <w:rPr>
          <w:spacing w:val="-3"/>
        </w:rPr>
        <w:t xml:space="preserve">filed with </w:t>
      </w:r>
      <w:r>
        <w:t xml:space="preserve">the </w:t>
      </w:r>
      <w:r>
        <w:rPr>
          <w:spacing w:val="-3"/>
        </w:rPr>
        <w:t xml:space="preserve">Bank Commissioner </w:t>
      </w:r>
      <w:r>
        <w:rPr>
          <w:spacing w:val="-3"/>
          <w:u w:val="single"/>
        </w:rPr>
        <w:t>in</w:t>
      </w:r>
      <w:r>
        <w:rPr>
          <w:spacing w:val="-3"/>
        </w:rPr>
        <w:t xml:space="preserve"> </w:t>
      </w:r>
      <w:r>
        <w:rPr>
          <w:spacing w:val="-3"/>
          <w:u w:val="single"/>
        </w:rPr>
        <w:t xml:space="preserve">duplicate </w:t>
      </w:r>
      <w:r>
        <w:rPr>
          <w:u w:val="single"/>
        </w:rPr>
        <w:t xml:space="preserve">with </w:t>
      </w:r>
      <w:r>
        <w:rPr>
          <w:spacing w:val="-3"/>
          <w:u w:val="single"/>
        </w:rPr>
        <w:t>original signatures</w:t>
      </w:r>
      <w:r>
        <w:rPr>
          <w:spacing w:val="-3"/>
        </w:rPr>
        <w:t xml:space="preserve">, each </w:t>
      </w:r>
      <w:r>
        <w:t xml:space="preserve">to be </w:t>
      </w:r>
      <w:r>
        <w:rPr>
          <w:spacing w:val="-3"/>
        </w:rPr>
        <w:t xml:space="preserve">certified </w:t>
      </w:r>
      <w:r>
        <w:t xml:space="preserve">by the </w:t>
      </w:r>
      <w:r>
        <w:rPr>
          <w:spacing w:val="-3"/>
        </w:rPr>
        <w:t xml:space="preserve">president </w:t>
      </w:r>
      <w:r>
        <w:t xml:space="preserve">or a vice </w:t>
      </w:r>
      <w:r>
        <w:rPr>
          <w:spacing w:val="-3"/>
        </w:rPr>
        <w:t xml:space="preserve">president of applicant </w:t>
      </w:r>
      <w:r>
        <w:t xml:space="preserve">and </w:t>
      </w:r>
      <w:r>
        <w:rPr>
          <w:spacing w:val="-3"/>
        </w:rPr>
        <w:t xml:space="preserve">target providing </w:t>
      </w:r>
      <w:r>
        <w:t xml:space="preserve">for the </w:t>
      </w:r>
      <w:r>
        <w:rPr>
          <w:spacing w:val="-3"/>
        </w:rPr>
        <w:t xml:space="preserve">merger </w:t>
      </w:r>
      <w:r>
        <w:t xml:space="preserve">or </w:t>
      </w:r>
      <w:r>
        <w:rPr>
          <w:spacing w:val="-3"/>
        </w:rPr>
        <w:t xml:space="preserve">consolidation </w:t>
      </w:r>
      <w:r>
        <w:t xml:space="preserve">as </w:t>
      </w:r>
      <w:r>
        <w:rPr>
          <w:spacing w:val="-3"/>
        </w:rPr>
        <w:t xml:space="preserve">approved </w:t>
      </w:r>
      <w:r>
        <w:t xml:space="preserve">by a </w:t>
      </w:r>
      <w:r>
        <w:rPr>
          <w:spacing w:val="-3"/>
        </w:rPr>
        <w:t xml:space="preserve">majority </w:t>
      </w:r>
      <w:r>
        <w:t xml:space="preserve">of </w:t>
      </w:r>
      <w:r>
        <w:rPr>
          <w:spacing w:val="-3"/>
        </w:rPr>
        <w:t xml:space="preserve">the stockholders. Each duplicate shall have annexed thereto, over </w:t>
      </w:r>
      <w:r>
        <w:t xml:space="preserve">the </w:t>
      </w:r>
      <w:r>
        <w:rPr>
          <w:spacing w:val="-3"/>
        </w:rPr>
        <w:t xml:space="preserve">official signature, </w:t>
      </w:r>
      <w:r>
        <w:t xml:space="preserve">a </w:t>
      </w:r>
      <w:r>
        <w:rPr>
          <w:spacing w:val="-3"/>
        </w:rPr>
        <w:t xml:space="preserve">certificate showing: </w:t>
      </w:r>
      <w:r>
        <w:t xml:space="preserve">(1) the </w:t>
      </w:r>
      <w:r>
        <w:rPr>
          <w:spacing w:val="-3"/>
        </w:rPr>
        <w:t xml:space="preserve">date </w:t>
      </w:r>
      <w:r>
        <w:t xml:space="preserve">on </w:t>
      </w:r>
      <w:r>
        <w:rPr>
          <w:spacing w:val="-3"/>
        </w:rPr>
        <w:t xml:space="preserve">which </w:t>
      </w:r>
      <w:r>
        <w:t xml:space="preserve">the </w:t>
      </w:r>
      <w:r>
        <w:rPr>
          <w:spacing w:val="-3"/>
        </w:rPr>
        <w:t xml:space="preserve">merger </w:t>
      </w:r>
      <w:r>
        <w:t xml:space="preserve">was </w:t>
      </w:r>
      <w:r>
        <w:rPr>
          <w:spacing w:val="-3"/>
        </w:rPr>
        <w:t xml:space="preserve">authorized </w:t>
      </w:r>
      <w:r>
        <w:t xml:space="preserve">by the </w:t>
      </w:r>
      <w:r>
        <w:rPr>
          <w:spacing w:val="-3"/>
        </w:rPr>
        <w:t xml:space="preserve">stockholders; </w:t>
      </w:r>
      <w:r>
        <w:t xml:space="preserve">(2) the </w:t>
      </w:r>
      <w:r>
        <w:rPr>
          <w:spacing w:val="-3"/>
        </w:rPr>
        <w:t xml:space="preserve">number of shares </w:t>
      </w:r>
      <w:r>
        <w:t xml:space="preserve">of </w:t>
      </w:r>
      <w:r>
        <w:rPr>
          <w:spacing w:val="-3"/>
        </w:rPr>
        <w:t xml:space="preserve">each class entitled </w:t>
      </w:r>
      <w:r>
        <w:t xml:space="preserve">to </w:t>
      </w:r>
      <w:r>
        <w:rPr>
          <w:spacing w:val="-3"/>
        </w:rPr>
        <w:t xml:space="preserve">vote </w:t>
      </w:r>
      <w:r>
        <w:t xml:space="preserve">on the </w:t>
      </w:r>
      <w:r>
        <w:rPr>
          <w:spacing w:val="-3"/>
        </w:rPr>
        <w:t xml:space="preserve">merger which were outstanding </w:t>
      </w:r>
      <w:r>
        <w:t xml:space="preserve">on the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 xml:space="preserve">the stockholders' meeting; </w:t>
      </w:r>
      <w:r>
        <w:t xml:space="preserve">(3) the </w:t>
      </w:r>
      <w:r>
        <w:rPr>
          <w:spacing w:val="-3"/>
        </w:rPr>
        <w:t xml:space="preserve">number </w:t>
      </w:r>
      <w:r>
        <w:t xml:space="preserve">of </w:t>
      </w:r>
      <w:r>
        <w:rPr>
          <w:spacing w:val="-3"/>
        </w:rPr>
        <w:t xml:space="preserve">shares </w:t>
      </w:r>
      <w:r>
        <w:t xml:space="preserve">of </w:t>
      </w:r>
      <w:r>
        <w:rPr>
          <w:spacing w:val="-3"/>
        </w:rPr>
        <w:t xml:space="preserve">each class entitled </w:t>
      </w:r>
      <w:r>
        <w:t xml:space="preserve">to </w:t>
      </w:r>
      <w:r>
        <w:rPr>
          <w:spacing w:val="-3"/>
        </w:rPr>
        <w:t xml:space="preserve">vote </w:t>
      </w:r>
      <w:r>
        <w:t xml:space="preserve">on the </w:t>
      </w:r>
      <w:r>
        <w:rPr>
          <w:spacing w:val="-3"/>
        </w:rPr>
        <w:t xml:space="preserve">merger whose owners were present </w:t>
      </w:r>
      <w:r>
        <w:t xml:space="preserve">in </w:t>
      </w:r>
      <w:r>
        <w:rPr>
          <w:spacing w:val="-3"/>
        </w:rPr>
        <w:t xml:space="preserve">person </w:t>
      </w:r>
      <w:r>
        <w:t xml:space="preserve">or by </w:t>
      </w:r>
      <w:r>
        <w:rPr>
          <w:spacing w:val="-4"/>
        </w:rPr>
        <w:t xml:space="preserve">proxy; </w:t>
      </w:r>
      <w:r>
        <w:t xml:space="preserve">(4) the </w:t>
      </w:r>
      <w:r>
        <w:rPr>
          <w:spacing w:val="-3"/>
        </w:rPr>
        <w:t xml:space="preserve">number </w:t>
      </w:r>
      <w:r>
        <w:t xml:space="preserve">of </w:t>
      </w:r>
      <w:r>
        <w:rPr>
          <w:spacing w:val="-3"/>
        </w:rPr>
        <w:t xml:space="preserve">shares </w:t>
      </w:r>
      <w:r>
        <w:t xml:space="preserve">of </w:t>
      </w:r>
      <w:r>
        <w:rPr>
          <w:spacing w:val="-3"/>
        </w:rPr>
        <w:t xml:space="preserve">each class voted </w:t>
      </w:r>
      <w:r>
        <w:t xml:space="preserve">for </w:t>
      </w:r>
      <w:r>
        <w:rPr>
          <w:spacing w:val="-3"/>
        </w:rPr>
        <w:t>and</w:t>
      </w:r>
      <w:r>
        <w:rPr>
          <w:spacing w:val="54"/>
        </w:rPr>
        <w:t xml:space="preserve"> </w:t>
      </w:r>
      <w:r>
        <w:rPr>
          <w:spacing w:val="-3"/>
        </w:rPr>
        <w:t xml:space="preserve">against </w:t>
      </w:r>
      <w:r>
        <w:t xml:space="preserve">the </w:t>
      </w:r>
      <w:r>
        <w:rPr>
          <w:spacing w:val="-4"/>
        </w:rPr>
        <w:t xml:space="preserve">merger; </w:t>
      </w:r>
      <w:r>
        <w:rPr>
          <w:spacing w:val="-3"/>
        </w:rPr>
        <w:t xml:space="preserve">and (5) </w:t>
      </w:r>
      <w:r>
        <w:t xml:space="preserve">the </w:t>
      </w:r>
      <w:r>
        <w:rPr>
          <w:spacing w:val="-3"/>
        </w:rPr>
        <w:t xml:space="preserve">manner </w:t>
      </w:r>
      <w:r>
        <w:t xml:space="preserve">in </w:t>
      </w:r>
      <w:r>
        <w:rPr>
          <w:spacing w:val="-3"/>
        </w:rPr>
        <w:t xml:space="preserve">which </w:t>
      </w:r>
      <w:r>
        <w:t xml:space="preserve">the </w:t>
      </w:r>
      <w:r>
        <w:rPr>
          <w:spacing w:val="-3"/>
        </w:rPr>
        <w:t xml:space="preserve">meeting was called and </w:t>
      </w:r>
      <w:r>
        <w:t xml:space="preserve">the </w:t>
      </w:r>
      <w:r>
        <w:rPr>
          <w:spacing w:val="-3"/>
        </w:rPr>
        <w:t xml:space="preserve">time and manner of giving notice, with </w:t>
      </w:r>
      <w:r>
        <w:t xml:space="preserve">a </w:t>
      </w:r>
      <w:r>
        <w:rPr>
          <w:spacing w:val="-4"/>
        </w:rPr>
        <w:t xml:space="preserve">certification </w:t>
      </w:r>
      <w:r>
        <w:rPr>
          <w:spacing w:val="-3"/>
        </w:rPr>
        <w:t xml:space="preserve">that </w:t>
      </w:r>
      <w:r>
        <w:t xml:space="preserve">the </w:t>
      </w:r>
      <w:r>
        <w:rPr>
          <w:spacing w:val="-3"/>
        </w:rPr>
        <w:t xml:space="preserve">meeting was lawfully called and </w:t>
      </w:r>
      <w:r>
        <w:rPr>
          <w:spacing w:val="-4"/>
        </w:rPr>
        <w:t>held."</w:t>
      </w:r>
    </w:p>
    <w:p w14:paraId="016E45E6" w14:textId="77777777" w:rsidR="00066FEB" w:rsidRDefault="00066FEB">
      <w:pPr>
        <w:pStyle w:val="BodyText"/>
        <w:spacing w:before="8"/>
        <w:rPr>
          <w:sz w:val="22"/>
        </w:rPr>
      </w:pPr>
    </w:p>
    <w:p w14:paraId="7E7C3E46" w14:textId="77777777" w:rsidR="00066FEB" w:rsidRDefault="009040FB">
      <w:pPr>
        <w:pStyle w:val="BodyText"/>
        <w:spacing w:line="218" w:lineRule="auto"/>
        <w:ind w:left="840" w:right="837"/>
        <w:jc w:val="both"/>
      </w:pPr>
      <w:r>
        <w:rPr>
          <w:spacing w:val="-4"/>
        </w:rPr>
        <w:t xml:space="preserve">In </w:t>
      </w:r>
      <w:r>
        <w:rPr>
          <w:spacing w:val="-3"/>
        </w:rPr>
        <w:t xml:space="preserve">addition </w:t>
      </w:r>
      <w:r>
        <w:t xml:space="preserve">to the </w:t>
      </w:r>
      <w:r>
        <w:rPr>
          <w:spacing w:val="-3"/>
        </w:rPr>
        <w:t xml:space="preserve">filing </w:t>
      </w:r>
      <w:r>
        <w:t xml:space="preserve">of the </w:t>
      </w:r>
      <w:r>
        <w:rPr>
          <w:spacing w:val="-3"/>
        </w:rPr>
        <w:t xml:space="preserve">articles </w:t>
      </w:r>
      <w:r>
        <w:t xml:space="preserve">of </w:t>
      </w:r>
      <w:r>
        <w:rPr>
          <w:spacing w:val="-3"/>
        </w:rPr>
        <w:t xml:space="preserve">merger </w:t>
      </w:r>
      <w:r>
        <w:t xml:space="preserve">in </w:t>
      </w:r>
      <w:r>
        <w:rPr>
          <w:spacing w:val="-3"/>
        </w:rPr>
        <w:t xml:space="preserve">duplicate, </w:t>
      </w:r>
      <w:r>
        <w:t xml:space="preserve">the </w:t>
      </w:r>
      <w:r>
        <w:rPr>
          <w:spacing w:val="-3"/>
        </w:rPr>
        <w:t xml:space="preserve">application must </w:t>
      </w:r>
      <w:r>
        <w:t xml:space="preserve">be </w:t>
      </w:r>
      <w:r>
        <w:rPr>
          <w:spacing w:val="-3"/>
        </w:rPr>
        <w:t xml:space="preserve">accompanied </w:t>
      </w:r>
      <w:r>
        <w:t xml:space="preserve">by a </w:t>
      </w:r>
      <w:r>
        <w:rPr>
          <w:spacing w:val="-3"/>
        </w:rPr>
        <w:t xml:space="preserve">certified copy </w:t>
      </w:r>
      <w:r>
        <w:t xml:space="preserve">of the </w:t>
      </w:r>
      <w:r>
        <w:rPr>
          <w:spacing w:val="-3"/>
        </w:rPr>
        <w:t xml:space="preserve">minutes </w:t>
      </w:r>
      <w:r>
        <w:t xml:space="preserve">of the </w:t>
      </w:r>
      <w:r>
        <w:rPr>
          <w:spacing w:val="-3"/>
        </w:rPr>
        <w:t xml:space="preserve">stockholders' meeting </w:t>
      </w:r>
      <w:r>
        <w:t xml:space="preserve">at </w:t>
      </w:r>
      <w:r>
        <w:rPr>
          <w:spacing w:val="-3"/>
        </w:rPr>
        <w:t xml:space="preserve">which </w:t>
      </w:r>
      <w:r>
        <w:t xml:space="preserve">the </w:t>
      </w:r>
      <w:r>
        <w:rPr>
          <w:spacing w:val="-3"/>
        </w:rPr>
        <w:t xml:space="preserve">merger </w:t>
      </w:r>
      <w:r>
        <w:t xml:space="preserve">was </w:t>
      </w:r>
      <w:r>
        <w:rPr>
          <w:spacing w:val="-3"/>
        </w:rPr>
        <w:t xml:space="preserve">approved </w:t>
      </w:r>
      <w:r>
        <w:t xml:space="preserve">and a </w:t>
      </w:r>
      <w:r>
        <w:rPr>
          <w:spacing w:val="-3"/>
        </w:rPr>
        <w:t xml:space="preserve">certified copy </w:t>
      </w:r>
      <w:r>
        <w:t xml:space="preserve">of the </w:t>
      </w:r>
      <w:r w:rsidR="00C43DDB">
        <w:rPr>
          <w:spacing w:val="-3"/>
        </w:rPr>
        <w:t>B</w:t>
      </w:r>
      <w:r>
        <w:rPr>
          <w:spacing w:val="-3"/>
        </w:rPr>
        <w:t xml:space="preserve">oard </w:t>
      </w:r>
      <w:r>
        <w:t xml:space="preserve">of </w:t>
      </w:r>
      <w:r w:rsidR="00C43DDB">
        <w:rPr>
          <w:spacing w:val="-3"/>
        </w:rPr>
        <w:t>D</w:t>
      </w:r>
      <w:r>
        <w:rPr>
          <w:spacing w:val="-3"/>
        </w:rPr>
        <w:t>irectors</w:t>
      </w:r>
      <w:r w:rsidR="00C43DDB">
        <w:rPr>
          <w:spacing w:val="-3"/>
        </w:rPr>
        <w:t xml:space="preserve"> (hereinafter referred to as “Board”)</w:t>
      </w:r>
      <w:r>
        <w:rPr>
          <w:spacing w:val="-3"/>
        </w:rPr>
        <w:t xml:space="preserve"> meeting calling </w:t>
      </w:r>
      <w:r>
        <w:t xml:space="preserve">for the </w:t>
      </w:r>
      <w:r>
        <w:rPr>
          <w:spacing w:val="-3"/>
        </w:rPr>
        <w:t>stockholders meeting.</w:t>
      </w:r>
    </w:p>
    <w:p w14:paraId="7F6E0CB2" w14:textId="77777777" w:rsidR="00066FEB" w:rsidRDefault="00066FEB">
      <w:pPr>
        <w:pStyle w:val="BodyText"/>
        <w:spacing w:before="1"/>
        <w:rPr>
          <w:sz w:val="22"/>
        </w:rPr>
      </w:pPr>
    </w:p>
    <w:p w14:paraId="3BEA0B6A" w14:textId="77777777" w:rsidR="00066FEB" w:rsidRDefault="009040FB">
      <w:pPr>
        <w:pStyle w:val="BodyText"/>
        <w:spacing w:before="1" w:line="218" w:lineRule="auto"/>
        <w:ind w:left="840" w:right="834"/>
        <w:jc w:val="both"/>
      </w:pPr>
      <w:r>
        <w:t xml:space="preserve">One of the </w:t>
      </w:r>
      <w:r>
        <w:rPr>
          <w:spacing w:val="-3"/>
        </w:rPr>
        <w:t xml:space="preserve">duplicate copies </w:t>
      </w:r>
      <w:r>
        <w:t xml:space="preserve">of the </w:t>
      </w:r>
      <w:r>
        <w:rPr>
          <w:spacing w:val="-4"/>
        </w:rPr>
        <w:t xml:space="preserve">articles </w:t>
      </w:r>
      <w:r>
        <w:t xml:space="preserve">of </w:t>
      </w:r>
      <w:r>
        <w:rPr>
          <w:spacing w:val="-4"/>
        </w:rPr>
        <w:t xml:space="preserve">merger </w:t>
      </w:r>
      <w:r>
        <w:rPr>
          <w:spacing w:val="-3"/>
        </w:rPr>
        <w:t xml:space="preserve">filed with </w:t>
      </w:r>
      <w:r>
        <w:t xml:space="preserve">the </w:t>
      </w:r>
      <w:r>
        <w:rPr>
          <w:spacing w:val="-3"/>
        </w:rPr>
        <w:t xml:space="preserve">Commissioner and </w:t>
      </w:r>
      <w:r>
        <w:rPr>
          <w:spacing w:val="-4"/>
        </w:rPr>
        <w:t xml:space="preserve">certified </w:t>
      </w:r>
      <w:r>
        <w:t xml:space="preserve">as </w:t>
      </w:r>
      <w:r>
        <w:rPr>
          <w:spacing w:val="-3"/>
        </w:rPr>
        <w:t xml:space="preserve">prescribed </w:t>
      </w:r>
      <w:r>
        <w:t xml:space="preserve">in </w:t>
      </w:r>
      <w:r>
        <w:rPr>
          <w:spacing w:val="-3"/>
        </w:rPr>
        <w:t xml:space="preserve">this section, bearing </w:t>
      </w:r>
      <w:r>
        <w:t xml:space="preserve">an </w:t>
      </w:r>
      <w:r>
        <w:rPr>
          <w:spacing w:val="-3"/>
        </w:rPr>
        <w:t xml:space="preserve">endorsement </w:t>
      </w:r>
      <w:r>
        <w:t xml:space="preserve">of the </w:t>
      </w:r>
      <w:r>
        <w:rPr>
          <w:spacing w:val="-3"/>
        </w:rPr>
        <w:t xml:space="preserve">Commissioner showing that </w:t>
      </w:r>
      <w:r>
        <w:t xml:space="preserve">the </w:t>
      </w:r>
      <w:r>
        <w:rPr>
          <w:spacing w:val="-4"/>
        </w:rPr>
        <w:t>merger</w:t>
      </w:r>
      <w:r>
        <w:rPr>
          <w:spacing w:val="52"/>
        </w:rPr>
        <w:t xml:space="preserve"> </w:t>
      </w:r>
      <w:r>
        <w:rPr>
          <w:spacing w:val="-3"/>
        </w:rPr>
        <w:t xml:space="preserve">has been approved </w:t>
      </w:r>
      <w:r>
        <w:t xml:space="preserve">by him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4"/>
        </w:rPr>
        <w:t xml:space="preserve">returned </w:t>
      </w:r>
      <w:r>
        <w:t xml:space="preserve">to </w:t>
      </w:r>
      <w:r>
        <w:rPr>
          <w:spacing w:val="-3"/>
        </w:rPr>
        <w:t xml:space="preserve">applicant. </w:t>
      </w:r>
      <w:r>
        <w:t xml:space="preserve">The </w:t>
      </w:r>
      <w:r>
        <w:rPr>
          <w:spacing w:val="-4"/>
        </w:rPr>
        <w:t xml:space="preserve">merger </w:t>
      </w:r>
      <w:r>
        <w:rPr>
          <w:spacing w:val="-3"/>
        </w:rPr>
        <w:t xml:space="preserve">shall become </w:t>
      </w:r>
      <w:r>
        <w:rPr>
          <w:spacing w:val="-4"/>
        </w:rPr>
        <w:t xml:space="preserve">effective </w:t>
      </w:r>
      <w:r>
        <w:rPr>
          <w:spacing w:val="-3"/>
        </w:rPr>
        <w:t xml:space="preserve">when </w:t>
      </w:r>
      <w:r>
        <w:t xml:space="preserve">it has </w:t>
      </w:r>
      <w:r>
        <w:rPr>
          <w:spacing w:val="-3"/>
        </w:rPr>
        <w:t xml:space="preserve">been approved </w:t>
      </w:r>
      <w:r>
        <w:t>by the</w:t>
      </w:r>
      <w:r>
        <w:rPr>
          <w:spacing w:val="-32"/>
        </w:rPr>
        <w:t xml:space="preserve"> </w:t>
      </w:r>
      <w:r>
        <w:rPr>
          <w:spacing w:val="-3"/>
        </w:rPr>
        <w:t>Commissioner.</w:t>
      </w:r>
    </w:p>
    <w:p w14:paraId="1CC4BA00" w14:textId="77777777" w:rsidR="00066FEB" w:rsidRDefault="00066FEB">
      <w:pPr>
        <w:pStyle w:val="BodyText"/>
        <w:spacing w:before="4"/>
        <w:rPr>
          <w:sz w:val="22"/>
        </w:rPr>
      </w:pPr>
    </w:p>
    <w:p w14:paraId="42205955" w14:textId="77777777" w:rsidR="00066FEB" w:rsidRDefault="009040FB">
      <w:pPr>
        <w:pStyle w:val="BodyText"/>
        <w:spacing w:line="216" w:lineRule="auto"/>
        <w:ind w:left="840" w:right="832"/>
        <w:jc w:val="both"/>
      </w:pPr>
      <w:r>
        <w:rPr>
          <w:b/>
          <w:spacing w:val="-3"/>
          <w:u w:val="thick"/>
        </w:rPr>
        <w:t>Dissenting Shareholders:</w:t>
      </w:r>
      <w:r>
        <w:rPr>
          <w:b/>
          <w:spacing w:val="-3"/>
        </w:rPr>
        <w:t xml:space="preserve"> </w:t>
      </w:r>
      <w:r>
        <w:t xml:space="preserve">A </w:t>
      </w:r>
      <w:r>
        <w:rPr>
          <w:spacing w:val="-3"/>
        </w:rPr>
        <w:t xml:space="preserve">shareholder </w:t>
      </w:r>
      <w:r>
        <w:t xml:space="preserve">may </w:t>
      </w:r>
      <w:r>
        <w:rPr>
          <w:spacing w:val="-3"/>
        </w:rPr>
        <w:t xml:space="preserve">dissent from </w:t>
      </w:r>
      <w:r>
        <w:t xml:space="preserve">the </w:t>
      </w:r>
      <w:r>
        <w:rPr>
          <w:spacing w:val="-3"/>
        </w:rPr>
        <w:t xml:space="preserve">merger </w:t>
      </w:r>
      <w:r>
        <w:t xml:space="preserve">to the extent and </w:t>
      </w:r>
      <w:r>
        <w:rPr>
          <w:spacing w:val="-3"/>
        </w:rPr>
        <w:t xml:space="preserve">by following </w:t>
      </w:r>
      <w:r>
        <w:t xml:space="preserve">the </w:t>
      </w:r>
      <w:r>
        <w:rPr>
          <w:spacing w:val="-3"/>
        </w:rPr>
        <w:t xml:space="preserve">procedures provided </w:t>
      </w:r>
      <w:r>
        <w:t xml:space="preserve">by the </w:t>
      </w:r>
      <w:r>
        <w:rPr>
          <w:spacing w:val="-3"/>
        </w:rPr>
        <w:t xml:space="preserve">Arkansas Business Corporation </w:t>
      </w:r>
      <w:r>
        <w:t xml:space="preserve">Act or </w:t>
      </w:r>
      <w:r w:rsidR="00675D42">
        <w:t>rules</w:t>
      </w:r>
      <w:r>
        <w:rPr>
          <w:spacing w:val="-4"/>
        </w:rPr>
        <w:t xml:space="preserve"> </w:t>
      </w:r>
      <w:r>
        <w:rPr>
          <w:spacing w:val="-3"/>
        </w:rPr>
        <w:t xml:space="preserve">adopted under </w:t>
      </w:r>
      <w:r>
        <w:t xml:space="preserve">The </w:t>
      </w:r>
      <w:r>
        <w:rPr>
          <w:spacing w:val="-3"/>
        </w:rPr>
        <w:t xml:space="preserve">Arkansas Trust </w:t>
      </w:r>
      <w:r>
        <w:rPr>
          <w:spacing w:val="-4"/>
        </w:rPr>
        <w:t xml:space="preserve">Institutions </w:t>
      </w:r>
      <w:r>
        <w:rPr>
          <w:spacing w:val="-3"/>
        </w:rPr>
        <w:t xml:space="preserve">Act. </w:t>
      </w:r>
      <w:r>
        <w:t xml:space="preserve">See The </w:t>
      </w:r>
      <w:r>
        <w:rPr>
          <w:spacing w:val="-3"/>
        </w:rPr>
        <w:t xml:space="preserve">Arkansas Trust </w:t>
      </w:r>
      <w:r>
        <w:rPr>
          <w:spacing w:val="-4"/>
        </w:rPr>
        <w:t xml:space="preserve">Institutions </w:t>
      </w:r>
      <w:r>
        <w:rPr>
          <w:spacing w:val="-3"/>
        </w:rPr>
        <w:t xml:space="preserve">Act, Section </w:t>
      </w:r>
      <w:r>
        <w:t xml:space="preserve">53, and </w:t>
      </w:r>
      <w:r>
        <w:rPr>
          <w:spacing w:val="-3"/>
        </w:rPr>
        <w:t xml:space="preserve">A.C.A. </w:t>
      </w:r>
      <w:r>
        <w:t>§</w:t>
      </w:r>
      <w:r>
        <w:rPr>
          <w:spacing w:val="-20"/>
        </w:rPr>
        <w:t xml:space="preserve"> </w:t>
      </w:r>
      <w:r>
        <w:rPr>
          <w:spacing w:val="-3"/>
        </w:rPr>
        <w:t>4-26-1007.</w:t>
      </w:r>
    </w:p>
    <w:p w14:paraId="6E0FE8B8" w14:textId="77777777" w:rsidR="00066FEB" w:rsidRDefault="00066FEB">
      <w:pPr>
        <w:pStyle w:val="BodyText"/>
        <w:spacing w:before="2"/>
        <w:rPr>
          <w:sz w:val="22"/>
        </w:rPr>
      </w:pPr>
    </w:p>
    <w:p w14:paraId="735FC8B0" w14:textId="77777777" w:rsidR="00066FEB" w:rsidRDefault="009040FB">
      <w:pPr>
        <w:pStyle w:val="BodyText"/>
        <w:spacing w:line="220" w:lineRule="auto"/>
        <w:ind w:left="839" w:right="838"/>
        <w:jc w:val="both"/>
      </w:pPr>
      <w:r>
        <w:rPr>
          <w:b/>
          <w:spacing w:val="-3"/>
          <w:u w:val="thick"/>
        </w:rPr>
        <w:t xml:space="preserve">Notice </w:t>
      </w:r>
      <w:r>
        <w:rPr>
          <w:b/>
          <w:u w:val="thick"/>
        </w:rPr>
        <w:t xml:space="preserve">of </w:t>
      </w:r>
      <w:r>
        <w:rPr>
          <w:b/>
          <w:spacing w:val="-3"/>
          <w:u w:val="thick"/>
        </w:rPr>
        <w:t>Public Hearing: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Notice </w:t>
      </w:r>
      <w:r>
        <w:t xml:space="preserve">of the </w:t>
      </w:r>
      <w:r>
        <w:rPr>
          <w:spacing w:val="-3"/>
        </w:rPr>
        <w:t xml:space="preserve">time, place </w:t>
      </w:r>
      <w:r>
        <w:t xml:space="preserve">and </w:t>
      </w:r>
      <w:r>
        <w:rPr>
          <w:spacing w:val="-3"/>
        </w:rPr>
        <w:t xml:space="preserve">purpose </w:t>
      </w:r>
      <w:r>
        <w:t xml:space="preserve">of the </w:t>
      </w:r>
      <w:r>
        <w:rPr>
          <w:spacing w:val="-3"/>
        </w:rPr>
        <w:t xml:space="preserve">public hearing considering </w:t>
      </w:r>
      <w:r>
        <w:t xml:space="preserve">the </w:t>
      </w:r>
      <w:r>
        <w:rPr>
          <w:spacing w:val="-3"/>
        </w:rPr>
        <w:t xml:space="preserve">application </w:t>
      </w:r>
      <w:r>
        <w:t xml:space="preserve">by the </w:t>
      </w:r>
      <w:r>
        <w:rPr>
          <w:spacing w:val="-3"/>
        </w:rPr>
        <w:t xml:space="preserve">Commissioner will </w:t>
      </w:r>
      <w:r>
        <w:t xml:space="preserve">be </w:t>
      </w:r>
      <w:r>
        <w:rPr>
          <w:spacing w:val="-3"/>
        </w:rPr>
        <w:t xml:space="preserve">given </w:t>
      </w:r>
      <w:r>
        <w:t xml:space="preserve">at </w:t>
      </w:r>
      <w:r>
        <w:rPr>
          <w:spacing w:val="-3"/>
        </w:rPr>
        <w:t xml:space="preserve">least </w:t>
      </w:r>
      <w:r>
        <w:rPr>
          <w:b/>
          <w:spacing w:val="-3"/>
          <w:u w:val="thick"/>
        </w:rPr>
        <w:t>thirty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(30) </w:t>
      </w:r>
      <w:r>
        <w:rPr>
          <w:b/>
          <w:spacing w:val="-3"/>
          <w:u w:val="thick"/>
        </w:rPr>
        <w:t>days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before </w:t>
      </w:r>
      <w:r>
        <w:t xml:space="preserve">the </w:t>
      </w:r>
      <w:r>
        <w:rPr>
          <w:spacing w:val="-3"/>
        </w:rPr>
        <w:t>hearing date.</w:t>
      </w:r>
    </w:p>
    <w:p w14:paraId="3CA2ECDE" w14:textId="77777777" w:rsidR="00066FEB" w:rsidRDefault="00066FEB">
      <w:pPr>
        <w:pStyle w:val="BodyText"/>
        <w:spacing w:before="2"/>
        <w:rPr>
          <w:sz w:val="22"/>
        </w:rPr>
      </w:pPr>
    </w:p>
    <w:p w14:paraId="5165CDE6" w14:textId="77777777" w:rsidR="00066FEB" w:rsidRDefault="009040FB">
      <w:pPr>
        <w:pStyle w:val="BodyText"/>
        <w:spacing w:line="216" w:lineRule="auto"/>
        <w:ind w:left="840" w:right="835"/>
        <w:jc w:val="both"/>
      </w:pPr>
      <w:r>
        <w:rPr>
          <w:b/>
          <w:spacing w:val="-4"/>
          <w:u w:val="thick"/>
        </w:rPr>
        <w:t>Stenographer/Recorder:</w:t>
      </w:r>
      <w:r>
        <w:rPr>
          <w:b/>
          <w:spacing w:val="52"/>
        </w:rPr>
        <w:t xml:space="preserve"> </w:t>
      </w:r>
      <w:r>
        <w:rPr>
          <w:spacing w:val="-3"/>
        </w:rPr>
        <w:t xml:space="preserve">Applicant </w:t>
      </w:r>
      <w:r>
        <w:t xml:space="preserve">is </w:t>
      </w:r>
      <w:r>
        <w:rPr>
          <w:spacing w:val="-3"/>
        </w:rPr>
        <w:t xml:space="preserve">responsible </w:t>
      </w:r>
      <w:r>
        <w:t xml:space="preserve">for </w:t>
      </w:r>
      <w:r>
        <w:rPr>
          <w:spacing w:val="-3"/>
        </w:rPr>
        <w:t xml:space="preserve">procuring </w:t>
      </w:r>
      <w:r>
        <w:t xml:space="preserve">and </w:t>
      </w:r>
      <w:r>
        <w:rPr>
          <w:spacing w:val="-4"/>
        </w:rPr>
        <w:t xml:space="preserve">paying </w:t>
      </w:r>
      <w:r>
        <w:t xml:space="preserve">for a </w:t>
      </w:r>
      <w:r>
        <w:rPr>
          <w:spacing w:val="-3"/>
        </w:rPr>
        <w:t xml:space="preserve">verbatim record </w:t>
      </w:r>
      <w:r>
        <w:t xml:space="preserve">of the </w:t>
      </w:r>
      <w:r>
        <w:rPr>
          <w:spacing w:val="-3"/>
        </w:rPr>
        <w:t xml:space="preserve">proceedings </w:t>
      </w:r>
      <w:r>
        <w:t xml:space="preserve">of the </w:t>
      </w:r>
      <w:r>
        <w:rPr>
          <w:spacing w:val="-3"/>
        </w:rPr>
        <w:t xml:space="preserve">public hearing </w:t>
      </w:r>
      <w:r>
        <w:t xml:space="preserve">of the </w:t>
      </w:r>
      <w:r>
        <w:rPr>
          <w:spacing w:val="-3"/>
        </w:rPr>
        <w:t xml:space="preserve">application. </w:t>
      </w:r>
      <w:r>
        <w:rPr>
          <w:spacing w:val="-4"/>
        </w:rPr>
        <w:t xml:space="preserve">It </w:t>
      </w:r>
      <w:r>
        <w:rPr>
          <w:spacing w:val="-3"/>
        </w:rPr>
        <w:t xml:space="preserve">will </w:t>
      </w:r>
      <w:r>
        <w:t xml:space="preserve">be the </w:t>
      </w:r>
      <w:r>
        <w:rPr>
          <w:spacing w:val="-3"/>
        </w:rPr>
        <w:t xml:space="preserve">duty </w:t>
      </w:r>
      <w:r>
        <w:t xml:space="preserve">of the </w:t>
      </w:r>
      <w:r>
        <w:rPr>
          <w:spacing w:val="-3"/>
        </w:rPr>
        <w:t xml:space="preserve">applicant to furnish </w:t>
      </w:r>
      <w:r>
        <w:t xml:space="preserve">at </w:t>
      </w:r>
      <w:r>
        <w:rPr>
          <w:spacing w:val="-3"/>
        </w:rPr>
        <w:t xml:space="preserve">least </w:t>
      </w:r>
      <w:r>
        <w:t xml:space="preserve">one (1) </w:t>
      </w:r>
      <w:r>
        <w:rPr>
          <w:spacing w:val="-3"/>
        </w:rPr>
        <w:t xml:space="preserve">copy </w:t>
      </w:r>
      <w:r>
        <w:t xml:space="preserve">of the </w:t>
      </w:r>
      <w:r>
        <w:rPr>
          <w:spacing w:val="-3"/>
        </w:rPr>
        <w:t xml:space="preserve">transcript </w:t>
      </w:r>
      <w:r>
        <w:t xml:space="preserve">to the </w:t>
      </w:r>
      <w:r>
        <w:rPr>
          <w:spacing w:val="-3"/>
        </w:rPr>
        <w:t xml:space="preserve">Commissioner free </w:t>
      </w:r>
      <w:r>
        <w:t xml:space="preserve">of </w:t>
      </w:r>
      <w:r>
        <w:rPr>
          <w:spacing w:val="-3"/>
        </w:rPr>
        <w:t xml:space="preserve">charge. A.C.A. </w:t>
      </w:r>
      <w:r>
        <w:t xml:space="preserve">§ </w:t>
      </w:r>
      <w:r>
        <w:rPr>
          <w:spacing w:val="-3"/>
        </w:rPr>
        <w:t>23-46- 406(f)</w:t>
      </w:r>
    </w:p>
    <w:p w14:paraId="4998D4CF" w14:textId="77777777" w:rsidR="00066FEB" w:rsidRDefault="00066FEB">
      <w:pPr>
        <w:spacing w:line="216" w:lineRule="auto"/>
        <w:jc w:val="both"/>
        <w:sectPr w:rsidR="00066FEB">
          <w:pgSz w:w="12240" w:h="15840"/>
          <w:pgMar w:top="920" w:right="600" w:bottom="980" w:left="600" w:header="0" w:footer="704" w:gutter="0"/>
          <w:cols w:space="720"/>
        </w:sectPr>
      </w:pPr>
    </w:p>
    <w:p w14:paraId="0728E464" w14:textId="77777777" w:rsidR="00066FEB" w:rsidRDefault="009040FB">
      <w:pPr>
        <w:pStyle w:val="Heading1"/>
        <w:spacing w:before="63"/>
        <w:ind w:left="2287"/>
      </w:pPr>
      <w:r>
        <w:lastRenderedPageBreak/>
        <w:t>ESTIMATED CONSOLIDATED FINANCIAL STATEMENTS</w:t>
      </w:r>
    </w:p>
    <w:p w14:paraId="46CE85FA" w14:textId="77777777" w:rsidR="00066FEB" w:rsidRDefault="00066FEB">
      <w:pPr>
        <w:pStyle w:val="BodyText"/>
        <w:spacing w:before="10"/>
        <w:rPr>
          <w:b/>
          <w:sz w:val="20"/>
        </w:rPr>
      </w:pPr>
    </w:p>
    <w:p w14:paraId="7BF6A3C1" w14:textId="77777777" w:rsidR="00066FEB" w:rsidRDefault="009040FB">
      <w:pPr>
        <w:pStyle w:val="BodyText"/>
        <w:spacing w:before="1" w:line="216" w:lineRule="auto"/>
        <w:ind w:left="839" w:right="829"/>
        <w:jc w:val="both"/>
      </w:pPr>
      <w:r>
        <w:t xml:space="preserve">A </w:t>
      </w:r>
      <w:r>
        <w:rPr>
          <w:spacing w:val="-3"/>
        </w:rPr>
        <w:t xml:space="preserve">statement </w:t>
      </w:r>
      <w:r>
        <w:t xml:space="preserve">of the </w:t>
      </w:r>
      <w:r>
        <w:rPr>
          <w:spacing w:val="-3"/>
        </w:rPr>
        <w:t xml:space="preserve">estimated assets </w:t>
      </w:r>
      <w:r>
        <w:t xml:space="preserve">and </w:t>
      </w:r>
      <w:r>
        <w:rPr>
          <w:spacing w:val="-3"/>
        </w:rPr>
        <w:t xml:space="preserve">liabilities </w:t>
      </w:r>
      <w:r>
        <w:t xml:space="preserve">and </w:t>
      </w:r>
      <w:r>
        <w:rPr>
          <w:spacing w:val="-3"/>
        </w:rPr>
        <w:t xml:space="preserve">income </w:t>
      </w:r>
      <w:r>
        <w:t xml:space="preserve">and </w:t>
      </w:r>
      <w:r>
        <w:rPr>
          <w:spacing w:val="-3"/>
        </w:rPr>
        <w:t xml:space="preserve">expenses </w:t>
      </w:r>
      <w:r>
        <w:t xml:space="preserve">of the </w:t>
      </w:r>
      <w:r>
        <w:rPr>
          <w:spacing w:val="-3"/>
        </w:rPr>
        <w:t>proposed</w:t>
      </w:r>
      <w:r>
        <w:rPr>
          <w:spacing w:val="54"/>
        </w:rPr>
        <w:t xml:space="preserve"> </w:t>
      </w:r>
      <w:r>
        <w:rPr>
          <w:spacing w:val="-3"/>
        </w:rPr>
        <w:t xml:space="preserve">corporate </w:t>
      </w:r>
      <w:r>
        <w:rPr>
          <w:spacing w:val="-4"/>
        </w:rPr>
        <w:t xml:space="preserve">entity, </w:t>
      </w:r>
      <w:r>
        <w:t xml:space="preserve">as of the </w:t>
      </w:r>
      <w:r>
        <w:rPr>
          <w:spacing w:val="-3"/>
        </w:rPr>
        <w:t xml:space="preserve">date </w:t>
      </w:r>
      <w:r>
        <w:t xml:space="preserve">of the </w:t>
      </w:r>
      <w:r>
        <w:rPr>
          <w:spacing w:val="-3"/>
        </w:rPr>
        <w:t xml:space="preserve">last quarterly financial statement (include </w:t>
      </w:r>
      <w:r>
        <w:rPr>
          <w:spacing w:val="-4"/>
        </w:rPr>
        <w:t xml:space="preserve">Target’s quarterly </w:t>
      </w:r>
      <w:r>
        <w:rPr>
          <w:spacing w:val="-3"/>
        </w:rPr>
        <w:t xml:space="preserve">financial statement </w:t>
      </w:r>
      <w:r>
        <w:t xml:space="preserve">in </w:t>
      </w:r>
      <w:r>
        <w:rPr>
          <w:spacing w:val="-4"/>
        </w:rPr>
        <w:t xml:space="preserve">application), </w:t>
      </w:r>
      <w:r>
        <w:t xml:space="preserve">is as </w:t>
      </w:r>
      <w:r>
        <w:rPr>
          <w:spacing w:val="-4"/>
        </w:rPr>
        <w:t>follows:</w:t>
      </w:r>
    </w:p>
    <w:p w14:paraId="3FF51E72" w14:textId="77777777" w:rsidR="00066FEB" w:rsidRDefault="00066FEB">
      <w:pPr>
        <w:pStyle w:val="BodyText"/>
        <w:rPr>
          <w:sz w:val="22"/>
        </w:rPr>
      </w:pPr>
    </w:p>
    <w:p w14:paraId="399DD4A8" w14:textId="77777777" w:rsidR="00066FEB" w:rsidRDefault="009040FB">
      <w:pPr>
        <w:pStyle w:val="BodyText"/>
        <w:spacing w:line="216" w:lineRule="auto"/>
        <w:ind w:left="839" w:right="834"/>
        <w:jc w:val="both"/>
      </w:pPr>
      <w:r>
        <w:rPr>
          <w:spacing w:val="-3"/>
        </w:rPr>
        <w:t xml:space="preserve">Applicant </w:t>
      </w:r>
      <w:r>
        <w:t xml:space="preserve">may </w:t>
      </w:r>
      <w:r>
        <w:rPr>
          <w:spacing w:val="-3"/>
        </w:rPr>
        <w:t xml:space="preserve">report financial information </w:t>
      </w:r>
      <w:r>
        <w:t xml:space="preserve">in </w:t>
      </w:r>
      <w:r>
        <w:rPr>
          <w:spacing w:val="-3"/>
        </w:rPr>
        <w:t xml:space="preserve">another format, however, please include </w:t>
      </w:r>
      <w:r>
        <w:t xml:space="preserve">all </w:t>
      </w:r>
      <w:r>
        <w:rPr>
          <w:spacing w:val="-3"/>
        </w:rPr>
        <w:t xml:space="preserve">accounts listed below. </w:t>
      </w:r>
      <w:r>
        <w:t xml:space="preserve">Add </w:t>
      </w:r>
      <w:r>
        <w:rPr>
          <w:spacing w:val="-3"/>
        </w:rPr>
        <w:t xml:space="preserve">other accounts which </w:t>
      </w:r>
      <w:r>
        <w:t xml:space="preserve">may </w:t>
      </w:r>
      <w:r>
        <w:rPr>
          <w:spacing w:val="-3"/>
        </w:rPr>
        <w:t xml:space="preserve">have </w:t>
      </w:r>
      <w:r>
        <w:t xml:space="preserve">a </w:t>
      </w:r>
      <w:r>
        <w:rPr>
          <w:spacing w:val="-3"/>
        </w:rPr>
        <w:t xml:space="preserve">bearing </w:t>
      </w:r>
      <w:r>
        <w:t xml:space="preserve">on the </w:t>
      </w:r>
      <w:r>
        <w:rPr>
          <w:spacing w:val="-3"/>
        </w:rPr>
        <w:t xml:space="preserve">evaluation </w:t>
      </w:r>
      <w:r>
        <w:t xml:space="preserve">of the </w:t>
      </w:r>
      <w:r>
        <w:rPr>
          <w:spacing w:val="-3"/>
        </w:rPr>
        <w:t>transaction.</w:t>
      </w:r>
    </w:p>
    <w:p w14:paraId="76F3F151" w14:textId="77777777" w:rsidR="00066FEB" w:rsidRDefault="00066FEB">
      <w:pPr>
        <w:pStyle w:val="BodyText"/>
        <w:spacing w:before="4"/>
        <w:rPr>
          <w:sz w:val="20"/>
        </w:rPr>
      </w:pPr>
    </w:p>
    <w:p w14:paraId="077DAACA" w14:textId="77777777" w:rsidR="00066FEB" w:rsidRDefault="009040FB">
      <w:pPr>
        <w:pStyle w:val="Heading1"/>
        <w:tabs>
          <w:tab w:val="left" w:pos="5562"/>
          <w:tab w:val="left" w:pos="7079"/>
          <w:tab w:val="left" w:pos="8878"/>
        </w:tabs>
        <w:ind w:left="3719"/>
      </w:pPr>
      <w:r>
        <w:rPr>
          <w:spacing w:val="-3"/>
        </w:rPr>
        <w:t>Applicant</w:t>
      </w:r>
      <w:r>
        <w:rPr>
          <w:spacing w:val="-3"/>
        </w:rPr>
        <w:tab/>
        <w:t>Target</w:t>
      </w:r>
      <w:r>
        <w:rPr>
          <w:spacing w:val="-3"/>
        </w:rPr>
        <w:tab/>
      </w:r>
      <w:r>
        <w:rPr>
          <w:spacing w:val="-4"/>
        </w:rPr>
        <w:t>Adjustments</w:t>
      </w:r>
      <w:r>
        <w:rPr>
          <w:spacing w:val="-4"/>
        </w:rPr>
        <w:tab/>
      </w:r>
      <w:r>
        <w:rPr>
          <w:spacing w:val="-3"/>
        </w:rPr>
        <w:t>Consolidated</w:t>
      </w:r>
    </w:p>
    <w:p w14:paraId="7B0DAC52" w14:textId="77777777" w:rsidR="00066FEB" w:rsidRDefault="009040FB">
      <w:pPr>
        <w:spacing w:before="90"/>
        <w:ind w:left="839"/>
        <w:rPr>
          <w:b/>
          <w:sz w:val="24"/>
        </w:rPr>
      </w:pPr>
      <w:r>
        <w:rPr>
          <w:b/>
          <w:sz w:val="24"/>
        </w:rPr>
        <w:t>ASSETS</w:t>
      </w:r>
    </w:p>
    <w:p w14:paraId="5698B4AF" w14:textId="77777777" w:rsidR="002E08A7" w:rsidRDefault="002E08A7">
      <w:pPr>
        <w:pStyle w:val="BodyText"/>
        <w:spacing w:line="216" w:lineRule="auto"/>
        <w:ind w:left="839" w:right="8220"/>
      </w:pPr>
    </w:p>
    <w:p w14:paraId="3B5870D2" w14:textId="77777777" w:rsidR="00066FEB" w:rsidRDefault="009040FB">
      <w:pPr>
        <w:pStyle w:val="BodyText"/>
        <w:spacing w:line="216" w:lineRule="auto"/>
        <w:ind w:left="839" w:right="8220"/>
      </w:pPr>
      <w:r>
        <w:t>CASH SECURITIES LOANS</w:t>
      </w:r>
    </w:p>
    <w:p w14:paraId="4AECFA8F" w14:textId="77777777" w:rsidR="00066FEB" w:rsidRDefault="009040FB">
      <w:pPr>
        <w:pStyle w:val="BodyText"/>
        <w:spacing w:before="4" w:line="216" w:lineRule="auto"/>
        <w:ind w:left="839" w:right="7805"/>
      </w:pPr>
      <w:r>
        <w:rPr>
          <w:spacing w:val="-4"/>
        </w:rPr>
        <w:t xml:space="preserve">LESS </w:t>
      </w:r>
      <w:r>
        <w:rPr>
          <w:spacing w:val="-3"/>
        </w:rPr>
        <w:t xml:space="preserve">RESERVES </w:t>
      </w:r>
      <w:r>
        <w:rPr>
          <w:spacing w:val="-4"/>
        </w:rPr>
        <w:t xml:space="preserve">FIXED </w:t>
      </w:r>
      <w:r>
        <w:rPr>
          <w:spacing w:val="-3"/>
        </w:rPr>
        <w:t>ASSETS OTHER REAL</w:t>
      </w:r>
      <w:r>
        <w:rPr>
          <w:spacing w:val="-7"/>
        </w:rPr>
        <w:t xml:space="preserve"> </w:t>
      </w:r>
      <w:r>
        <w:rPr>
          <w:spacing w:val="-3"/>
        </w:rPr>
        <w:t>ESTATE</w:t>
      </w:r>
    </w:p>
    <w:p w14:paraId="00552ABA" w14:textId="77777777" w:rsidR="00066FEB" w:rsidRDefault="009040FB">
      <w:pPr>
        <w:pStyle w:val="BodyText"/>
        <w:tabs>
          <w:tab w:val="left" w:pos="3719"/>
          <w:tab w:val="left" w:pos="5562"/>
          <w:tab w:val="left" w:pos="7079"/>
          <w:tab w:val="left" w:pos="8879"/>
          <w:tab w:val="left" w:pos="10199"/>
        </w:tabs>
        <w:spacing w:before="3" w:line="216" w:lineRule="auto"/>
        <w:ind w:left="839" w:right="838"/>
      </w:pPr>
      <w:r>
        <w:rPr>
          <w:spacing w:val="-3"/>
        </w:rPr>
        <w:t>OTHER</w:t>
      </w:r>
      <w:r>
        <w:rPr>
          <w:spacing w:val="2"/>
        </w:rPr>
        <w:t xml:space="preserve"> </w:t>
      </w:r>
      <w:r>
        <w:rPr>
          <w:spacing w:val="-3"/>
        </w:rPr>
        <w:t>ASSETS</w:t>
      </w:r>
      <w:r>
        <w:rPr>
          <w:w w:val="99"/>
        </w:rPr>
        <w:tab/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rPr>
          <w:spacing w:val="-3"/>
          <w:w w:val="99"/>
        </w:rPr>
        <w:t xml:space="preserve">                                                                                                                               </w:t>
      </w:r>
      <w:r>
        <w:rPr>
          <w:spacing w:val="21"/>
          <w:w w:val="99"/>
        </w:rPr>
        <w:t xml:space="preserve"> </w:t>
      </w:r>
      <w:r>
        <w:rPr>
          <w:spacing w:val="-3"/>
        </w:rPr>
        <w:t>TOTAL</w:t>
      </w:r>
      <w:r>
        <w:rPr>
          <w:spacing w:val="-9"/>
        </w:rPr>
        <w:t xml:space="preserve"> </w:t>
      </w:r>
      <w:r>
        <w:rPr>
          <w:spacing w:val="-3"/>
        </w:rPr>
        <w:t>ASSETS</w:t>
      </w:r>
      <w:r>
        <w:rPr>
          <w:spacing w:val="-3"/>
        </w:rPr>
        <w:tab/>
      </w:r>
      <w:r>
        <w:t>$</w:t>
      </w:r>
      <w:r>
        <w:tab/>
        <w:t>$</w:t>
      </w:r>
      <w:r>
        <w:tab/>
        <w:t>$</w:t>
      </w:r>
      <w:r>
        <w:tab/>
        <w:t>$</w:t>
      </w:r>
    </w:p>
    <w:p w14:paraId="5E54CED3" w14:textId="77777777" w:rsidR="00066FEB" w:rsidRDefault="00066FEB">
      <w:pPr>
        <w:pStyle w:val="BodyText"/>
        <w:spacing w:before="5"/>
        <w:rPr>
          <w:sz w:val="20"/>
        </w:rPr>
      </w:pPr>
    </w:p>
    <w:p w14:paraId="768F69C4" w14:textId="77777777" w:rsidR="00066FEB" w:rsidRDefault="009040FB">
      <w:pPr>
        <w:pStyle w:val="Heading1"/>
      </w:pPr>
      <w:r>
        <w:t>LIABILITIES</w:t>
      </w:r>
    </w:p>
    <w:p w14:paraId="76D968C1" w14:textId="77777777" w:rsidR="00066FEB" w:rsidRDefault="009040FB">
      <w:pPr>
        <w:pStyle w:val="BodyText"/>
        <w:spacing w:before="218" w:line="263" w:lineRule="exact"/>
        <w:ind w:left="839"/>
      </w:pPr>
      <w:r>
        <w:t>NON-INT BEARING DEP</w:t>
      </w:r>
    </w:p>
    <w:p w14:paraId="0D94AB54" w14:textId="77777777" w:rsidR="00066FEB" w:rsidRDefault="009040FB">
      <w:pPr>
        <w:pStyle w:val="BodyText"/>
        <w:tabs>
          <w:tab w:val="left" w:pos="3719"/>
          <w:tab w:val="left" w:pos="10199"/>
        </w:tabs>
        <w:spacing w:line="263" w:lineRule="exact"/>
        <w:ind w:left="839"/>
      </w:pPr>
      <w:r>
        <w:rPr>
          <w:spacing w:val="-4"/>
        </w:rPr>
        <w:t>INT BEARING</w:t>
      </w:r>
      <w:r>
        <w:rPr>
          <w:spacing w:val="-2"/>
        </w:rPr>
        <w:t xml:space="preserve"> </w:t>
      </w:r>
      <w:r>
        <w:rPr>
          <w:spacing w:val="-3"/>
        </w:rPr>
        <w:t>DEPOSITS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1B7D68B2" w14:textId="77777777" w:rsidR="00066FEB" w:rsidRDefault="009040FB">
      <w:pPr>
        <w:pStyle w:val="BodyText"/>
        <w:spacing w:before="223" w:line="263" w:lineRule="exact"/>
        <w:ind w:left="839"/>
      </w:pPr>
      <w:r>
        <w:t>TOTAL DEPOSITS</w:t>
      </w:r>
    </w:p>
    <w:p w14:paraId="35262A77" w14:textId="77777777" w:rsidR="00066FEB" w:rsidRDefault="009040FB">
      <w:pPr>
        <w:pStyle w:val="BodyText"/>
        <w:spacing w:before="10" w:line="216" w:lineRule="auto"/>
        <w:ind w:left="839" w:right="7393"/>
      </w:pPr>
      <w:r>
        <w:t>FED FUNDS PURCHASED SUBORDINATED NOTES OTHER LIABILITIES TOTAL LIABILITIES</w:t>
      </w:r>
    </w:p>
    <w:p w14:paraId="1437DABE" w14:textId="77777777" w:rsidR="00066FEB" w:rsidRPr="002E08A7" w:rsidRDefault="009040FB">
      <w:pPr>
        <w:pStyle w:val="BodyText"/>
        <w:tabs>
          <w:tab w:val="left" w:pos="5564"/>
          <w:tab w:val="left" w:pos="7081"/>
          <w:tab w:val="left" w:pos="8881"/>
        </w:tabs>
        <w:spacing w:before="232"/>
        <w:ind w:left="839"/>
      </w:pPr>
      <w:r>
        <w:rPr>
          <w:spacing w:val="-3"/>
        </w:rPr>
        <w:t xml:space="preserve">TOTAL </w:t>
      </w:r>
      <w:r>
        <w:rPr>
          <w:spacing w:val="-4"/>
        </w:rPr>
        <w:t>EQUITY</w:t>
      </w:r>
      <w:r>
        <w:rPr>
          <w:spacing w:val="-9"/>
        </w:rPr>
        <w:t xml:space="preserve"> </w:t>
      </w:r>
      <w:r>
        <w:rPr>
          <w:spacing w:val="-4"/>
        </w:rPr>
        <w:t xml:space="preserve">CAPITAL </w:t>
      </w:r>
      <w:r>
        <w:rPr>
          <w:spacing w:val="19"/>
        </w:rPr>
        <w:t xml:space="preserve"> </w:t>
      </w:r>
      <w:r w:rsidRPr="002E08A7">
        <w:t>$</w:t>
      </w:r>
      <w:r w:rsidRPr="002E08A7">
        <w:tab/>
        <w:t>$</w:t>
      </w:r>
      <w:r w:rsidRPr="002E08A7">
        <w:tab/>
        <w:t>$</w:t>
      </w:r>
      <w:r w:rsidRPr="002E08A7">
        <w:tab/>
        <w:t>$</w:t>
      </w:r>
    </w:p>
    <w:p w14:paraId="3DCF77C0" w14:textId="77777777" w:rsidR="00066FEB" w:rsidRDefault="009040FB">
      <w:pPr>
        <w:pStyle w:val="Heading1"/>
        <w:spacing w:before="228"/>
      </w:pPr>
      <w:r>
        <w:t>CONSOLIDATED CURRENT OPERATING EARNINGS</w:t>
      </w:r>
    </w:p>
    <w:p w14:paraId="5B31DA96" w14:textId="77777777" w:rsidR="00066FEB" w:rsidRDefault="00066FEB">
      <w:pPr>
        <w:pStyle w:val="BodyText"/>
        <w:spacing w:before="10"/>
        <w:rPr>
          <w:b/>
          <w:sz w:val="20"/>
        </w:rPr>
      </w:pPr>
    </w:p>
    <w:p w14:paraId="229BA488" w14:textId="77777777" w:rsidR="00066FEB" w:rsidRDefault="009040FB">
      <w:pPr>
        <w:pStyle w:val="BodyText"/>
        <w:spacing w:before="1" w:line="216" w:lineRule="auto"/>
        <w:ind w:left="839" w:right="7487"/>
      </w:pPr>
      <w:r>
        <w:t>INT AND DIS ON LOANS INT AND DIV ON SEC SERVICE CHARGE INC</w:t>
      </w:r>
    </w:p>
    <w:p w14:paraId="4803A86F" w14:textId="77777777" w:rsidR="00066FEB" w:rsidRDefault="009040FB">
      <w:pPr>
        <w:pStyle w:val="BodyText"/>
        <w:tabs>
          <w:tab w:val="left" w:pos="3719"/>
          <w:tab w:val="left" w:pos="5563"/>
          <w:tab w:val="left" w:pos="7080"/>
          <w:tab w:val="left" w:pos="8880"/>
          <w:tab w:val="left" w:pos="10199"/>
        </w:tabs>
        <w:spacing w:before="3" w:line="216" w:lineRule="auto"/>
        <w:ind w:left="839" w:right="838"/>
      </w:pP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3"/>
        </w:rPr>
        <w:t>OPERATING</w:t>
      </w:r>
      <w:r>
        <w:rPr>
          <w:spacing w:val="-4"/>
        </w:rPr>
        <w:t xml:space="preserve"> INC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GROSS</w:t>
      </w:r>
      <w:r>
        <w:rPr>
          <w:spacing w:val="-7"/>
        </w:rPr>
        <w:t xml:space="preserve"> </w:t>
      </w:r>
      <w:r>
        <w:rPr>
          <w:spacing w:val="-3"/>
        </w:rPr>
        <w:t>OPERATING</w:t>
      </w:r>
      <w:r>
        <w:rPr>
          <w:spacing w:val="-8"/>
        </w:rPr>
        <w:t xml:space="preserve"> </w:t>
      </w:r>
      <w:r>
        <w:rPr>
          <w:spacing w:val="-4"/>
        </w:rPr>
        <w:t>INC</w:t>
      </w:r>
      <w:r>
        <w:rPr>
          <w:spacing w:val="-4"/>
        </w:rPr>
        <w:tab/>
      </w:r>
      <w:r>
        <w:t>$</w:t>
      </w:r>
      <w:r>
        <w:tab/>
        <w:t>$</w:t>
      </w:r>
      <w:r>
        <w:tab/>
        <w:t>$</w:t>
      </w:r>
      <w:r>
        <w:tab/>
        <w:t>$</w:t>
      </w:r>
    </w:p>
    <w:p w14:paraId="4F61788C" w14:textId="77777777" w:rsidR="00066FEB" w:rsidRDefault="00066FEB">
      <w:pPr>
        <w:pStyle w:val="BodyText"/>
        <w:spacing w:before="5"/>
        <w:rPr>
          <w:sz w:val="20"/>
        </w:rPr>
      </w:pPr>
    </w:p>
    <w:p w14:paraId="695A84F9" w14:textId="77777777" w:rsidR="00066FEB" w:rsidRDefault="009040FB">
      <w:pPr>
        <w:pStyle w:val="Heading1"/>
      </w:pPr>
      <w:r>
        <w:t>CURRENT OPERATING EXPENSES</w:t>
      </w:r>
    </w:p>
    <w:p w14:paraId="50AC36CC" w14:textId="77777777" w:rsidR="00066FEB" w:rsidRDefault="009040FB">
      <w:pPr>
        <w:pStyle w:val="BodyText"/>
        <w:spacing w:before="218" w:line="263" w:lineRule="exact"/>
        <w:ind w:left="839"/>
      </w:pPr>
      <w:r>
        <w:t>INT DEPOSITS</w:t>
      </w:r>
    </w:p>
    <w:p w14:paraId="79BF10FD" w14:textId="77777777" w:rsidR="00066FEB" w:rsidRDefault="009040FB">
      <w:pPr>
        <w:pStyle w:val="BodyText"/>
        <w:spacing w:before="9" w:line="216" w:lineRule="auto"/>
        <w:ind w:left="839" w:right="7447"/>
      </w:pPr>
      <w:r>
        <w:t>INT BORROWINGS SALARIES AND WAGES PROV FOR LOAN LOSS OTHER OPERATING EXP</w:t>
      </w:r>
    </w:p>
    <w:p w14:paraId="31FBB4CB" w14:textId="77777777" w:rsidR="00066FEB" w:rsidRDefault="009040FB">
      <w:pPr>
        <w:pStyle w:val="BodyText"/>
        <w:tabs>
          <w:tab w:val="left" w:pos="3719"/>
          <w:tab w:val="left" w:pos="5563"/>
          <w:tab w:val="left" w:pos="7080"/>
          <w:tab w:val="left" w:pos="8880"/>
          <w:tab w:val="left" w:pos="10199"/>
        </w:tabs>
        <w:spacing w:before="5" w:line="216" w:lineRule="auto"/>
        <w:ind w:left="839" w:right="838"/>
      </w:pPr>
      <w:r>
        <w:rPr>
          <w:spacing w:val="-4"/>
        </w:rPr>
        <w:t>INCOME</w:t>
      </w:r>
      <w:r>
        <w:rPr>
          <w:spacing w:val="1"/>
        </w:rPr>
        <w:t xml:space="preserve"> </w:t>
      </w:r>
      <w:r>
        <w:rPr>
          <w:spacing w:val="-3"/>
        </w:rPr>
        <w:t>TAXES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</w:t>
      </w:r>
      <w:r>
        <w:rPr>
          <w:spacing w:val="21"/>
        </w:rPr>
        <w:t xml:space="preserve"> </w:t>
      </w:r>
      <w:r>
        <w:rPr>
          <w:spacing w:val="-3"/>
        </w:rPr>
        <w:t>TOTAL</w:t>
      </w:r>
      <w:r>
        <w:rPr>
          <w:spacing w:val="-10"/>
        </w:rPr>
        <w:t xml:space="preserve"> </w:t>
      </w:r>
      <w:r>
        <w:rPr>
          <w:spacing w:val="-4"/>
        </w:rPr>
        <w:t xml:space="preserve">OPERATING </w:t>
      </w:r>
      <w:r>
        <w:t>EXP</w:t>
      </w:r>
      <w:r>
        <w:tab/>
        <w:t>$</w:t>
      </w:r>
      <w:r>
        <w:tab/>
        <w:t>$</w:t>
      </w:r>
      <w:r>
        <w:tab/>
        <w:t>$</w:t>
      </w:r>
      <w:r>
        <w:tab/>
        <w:t>$</w:t>
      </w:r>
    </w:p>
    <w:p w14:paraId="2053A564" w14:textId="77777777" w:rsidR="00D31AB4" w:rsidRDefault="00D31AB4">
      <w:pPr>
        <w:pStyle w:val="BodyText"/>
        <w:tabs>
          <w:tab w:val="left" w:pos="3719"/>
          <w:tab w:val="left" w:pos="5563"/>
          <w:tab w:val="left" w:pos="7080"/>
          <w:tab w:val="left" w:pos="8880"/>
          <w:tab w:val="left" w:pos="10199"/>
        </w:tabs>
        <w:spacing w:before="5" w:line="216" w:lineRule="auto"/>
        <w:ind w:left="839" w:right="838"/>
      </w:pPr>
    </w:p>
    <w:p w14:paraId="43FCB868" w14:textId="77777777" w:rsidR="00066FEB" w:rsidRDefault="009040FB">
      <w:pPr>
        <w:pStyle w:val="BodyText"/>
        <w:tabs>
          <w:tab w:val="left" w:pos="3720"/>
          <w:tab w:val="left" w:pos="5563"/>
          <w:tab w:val="left" w:pos="7080"/>
          <w:tab w:val="left" w:pos="8880"/>
        </w:tabs>
        <w:spacing w:before="78"/>
        <w:ind w:left="839"/>
      </w:pPr>
      <w:r>
        <w:t>NET</w:t>
      </w:r>
      <w:r>
        <w:rPr>
          <w:spacing w:val="-8"/>
        </w:rPr>
        <w:t xml:space="preserve"> </w:t>
      </w:r>
      <w:r>
        <w:rPr>
          <w:spacing w:val="-3"/>
        </w:rPr>
        <w:t>OPERATING</w:t>
      </w:r>
      <w:r>
        <w:rPr>
          <w:spacing w:val="-7"/>
        </w:rPr>
        <w:t xml:space="preserve"> </w:t>
      </w:r>
      <w:r>
        <w:rPr>
          <w:spacing w:val="-4"/>
        </w:rPr>
        <w:t>INC</w:t>
      </w:r>
      <w:r>
        <w:rPr>
          <w:spacing w:val="-4"/>
        </w:rPr>
        <w:tab/>
      </w:r>
      <w:r>
        <w:t>$</w:t>
      </w:r>
      <w:r>
        <w:tab/>
        <w:t>$</w:t>
      </w:r>
      <w:r>
        <w:tab/>
        <w:t>$</w:t>
      </w:r>
      <w:r>
        <w:tab/>
        <w:t>$</w:t>
      </w:r>
    </w:p>
    <w:p w14:paraId="513B47C5" w14:textId="77777777" w:rsidR="00066FEB" w:rsidRDefault="00066FEB">
      <w:pPr>
        <w:sectPr w:rsidR="00066FEB">
          <w:pgSz w:w="12240" w:h="15840"/>
          <w:pgMar w:top="900" w:right="600" w:bottom="980" w:left="600" w:header="0" w:footer="704" w:gutter="0"/>
          <w:cols w:space="720"/>
        </w:sectPr>
      </w:pPr>
    </w:p>
    <w:p w14:paraId="6A3D302C" w14:textId="77777777" w:rsidR="00066FEB" w:rsidRDefault="009040FB">
      <w:pPr>
        <w:pStyle w:val="Heading1"/>
        <w:spacing w:before="72"/>
        <w:ind w:left="3328"/>
      </w:pPr>
      <w:r>
        <w:lastRenderedPageBreak/>
        <w:t>ADEQUACY OF CAPITAL STRUCTURE</w:t>
      </w:r>
    </w:p>
    <w:p w14:paraId="486DFF7F" w14:textId="77777777" w:rsidR="00066FEB" w:rsidRDefault="00066FEB">
      <w:pPr>
        <w:pStyle w:val="BodyText"/>
        <w:rPr>
          <w:b/>
          <w:sz w:val="26"/>
        </w:rPr>
      </w:pPr>
    </w:p>
    <w:p w14:paraId="3EEF7A1D" w14:textId="77777777" w:rsidR="00066FEB" w:rsidRDefault="009040FB">
      <w:pPr>
        <w:pStyle w:val="BodyText"/>
        <w:spacing w:before="169"/>
        <w:ind w:left="840"/>
      </w:pPr>
      <w:r>
        <w:t>A statement of the paid-in capital structure, as of consolidation date, is as follows:</w:t>
      </w:r>
    </w:p>
    <w:p w14:paraId="042C6F40" w14:textId="77777777" w:rsidR="00066FEB" w:rsidRDefault="00066FEB">
      <w:pPr>
        <w:pStyle w:val="BodyText"/>
        <w:rPr>
          <w:sz w:val="20"/>
        </w:rPr>
      </w:pPr>
    </w:p>
    <w:p w14:paraId="37B48D04" w14:textId="77777777" w:rsidR="00066FEB" w:rsidRDefault="00066FEB">
      <w:pPr>
        <w:pStyle w:val="BodyText"/>
        <w:spacing w:before="2"/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1632"/>
        <w:gridCol w:w="739"/>
        <w:gridCol w:w="942"/>
        <w:gridCol w:w="1781"/>
      </w:tblGrid>
      <w:tr w:rsidR="00066FEB" w14:paraId="4F2C2CF7" w14:textId="77777777">
        <w:trPr>
          <w:trHeight w:val="498"/>
        </w:trPr>
        <w:tc>
          <w:tcPr>
            <w:tcW w:w="595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492B715" w14:textId="77777777" w:rsidR="00066FEB" w:rsidRDefault="009040FB">
            <w:pPr>
              <w:pStyle w:val="TableParagraph"/>
              <w:spacing w:line="238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Number</w:t>
            </w:r>
          </w:p>
          <w:p w14:paraId="2B86784C" w14:textId="77777777" w:rsidR="00066FEB" w:rsidRDefault="009040FB">
            <w:pPr>
              <w:pStyle w:val="TableParagraph"/>
              <w:spacing w:line="24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of shares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0C1C304" w14:textId="77777777" w:rsidR="00066FEB" w:rsidRDefault="009040FB">
            <w:pPr>
              <w:pStyle w:val="TableParagraph"/>
              <w:spacing w:line="238" w:lineRule="exact"/>
              <w:ind w:left="340"/>
              <w:rPr>
                <w:sz w:val="24"/>
              </w:rPr>
            </w:pPr>
            <w:r>
              <w:rPr>
                <w:spacing w:val="-3"/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value</w:t>
            </w:r>
          </w:p>
          <w:p w14:paraId="04634E44" w14:textId="77777777" w:rsidR="00066FEB" w:rsidRDefault="009040FB">
            <w:pPr>
              <w:pStyle w:val="TableParagraph"/>
              <w:spacing w:line="241" w:lineRule="exact"/>
              <w:ind w:left="34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share</w:t>
            </w:r>
          </w:p>
        </w:tc>
        <w:tc>
          <w:tcPr>
            <w:tcW w:w="1781" w:type="dxa"/>
            <w:tcBorders>
              <w:top w:val="single" w:sz="8" w:space="0" w:color="000000"/>
              <w:bottom w:val="single" w:sz="8" w:space="0" w:color="000000"/>
            </w:tcBorders>
          </w:tcPr>
          <w:p w14:paraId="70BE4A10" w14:textId="77777777" w:rsidR="00066FEB" w:rsidRDefault="009040FB">
            <w:pPr>
              <w:pStyle w:val="TableParagraph"/>
              <w:spacing w:before="224" w:line="254" w:lineRule="exact"/>
              <w:ind w:left="460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066FEB" w14:paraId="24C361FB" w14:textId="77777777">
        <w:trPr>
          <w:trHeight w:val="492"/>
        </w:trPr>
        <w:tc>
          <w:tcPr>
            <w:tcW w:w="4318" w:type="dxa"/>
          </w:tcPr>
          <w:p w14:paraId="6CC5E1F6" w14:textId="77777777" w:rsidR="00066FEB" w:rsidRDefault="009040FB">
            <w:pPr>
              <w:pStyle w:val="TableParagraph"/>
              <w:spacing w:before="224"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Preferred capital</w:t>
            </w:r>
          </w:p>
        </w:tc>
        <w:tc>
          <w:tcPr>
            <w:tcW w:w="2371" w:type="dxa"/>
            <w:gridSpan w:val="2"/>
          </w:tcPr>
          <w:p w14:paraId="7E7A7939" w14:textId="77777777" w:rsidR="00066FEB" w:rsidRDefault="009040FB">
            <w:pPr>
              <w:pStyle w:val="TableParagraph"/>
              <w:tabs>
                <w:tab w:val="left" w:pos="995"/>
                <w:tab w:val="left" w:pos="1975"/>
              </w:tabs>
              <w:spacing w:before="224" w:line="248" w:lineRule="exact"/>
              <w:ind w:left="45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($</w:t>
            </w:r>
          </w:p>
        </w:tc>
        <w:tc>
          <w:tcPr>
            <w:tcW w:w="2723" w:type="dxa"/>
            <w:gridSpan w:val="2"/>
          </w:tcPr>
          <w:p w14:paraId="3B897E69" w14:textId="77777777" w:rsidR="00066FEB" w:rsidRDefault="009040FB">
            <w:pPr>
              <w:pStyle w:val="TableParagraph"/>
              <w:tabs>
                <w:tab w:val="left" w:pos="1404"/>
              </w:tabs>
              <w:spacing w:before="224" w:line="248" w:lineRule="exact"/>
              <w:ind w:left="20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$</w:t>
            </w:r>
          </w:p>
        </w:tc>
      </w:tr>
      <w:tr w:rsidR="00066FEB" w14:paraId="6D9AF8E5" w14:textId="77777777">
        <w:trPr>
          <w:trHeight w:val="249"/>
        </w:trPr>
        <w:tc>
          <w:tcPr>
            <w:tcW w:w="4318" w:type="dxa"/>
          </w:tcPr>
          <w:p w14:paraId="769299DF" w14:textId="77777777" w:rsidR="00066FEB" w:rsidRDefault="009040FB">
            <w:pPr>
              <w:pStyle w:val="TableParagraph"/>
              <w:spacing w:line="230" w:lineRule="exact"/>
              <w:ind w:left="50"/>
              <w:rPr>
                <w:sz w:val="24"/>
              </w:rPr>
            </w:pPr>
            <w:r>
              <w:rPr>
                <w:sz w:val="24"/>
              </w:rPr>
              <w:t>Common capital</w:t>
            </w:r>
          </w:p>
        </w:tc>
        <w:tc>
          <w:tcPr>
            <w:tcW w:w="2371" w:type="dxa"/>
            <w:gridSpan w:val="2"/>
          </w:tcPr>
          <w:p w14:paraId="7125E8FC" w14:textId="77777777" w:rsidR="00066FEB" w:rsidRDefault="009040FB">
            <w:pPr>
              <w:pStyle w:val="TableParagraph"/>
              <w:tabs>
                <w:tab w:val="left" w:pos="991"/>
                <w:tab w:val="left" w:pos="1971"/>
              </w:tabs>
              <w:spacing w:line="230" w:lineRule="exact"/>
              <w:ind w:left="45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($</w:t>
            </w:r>
          </w:p>
        </w:tc>
        <w:tc>
          <w:tcPr>
            <w:tcW w:w="2723" w:type="dxa"/>
            <w:gridSpan w:val="2"/>
          </w:tcPr>
          <w:p w14:paraId="5667F7D1" w14:textId="77777777" w:rsidR="00066FEB" w:rsidRDefault="009040FB">
            <w:pPr>
              <w:pStyle w:val="TableParagraph"/>
              <w:spacing w:line="230" w:lineRule="exact"/>
              <w:ind w:left="19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066FEB" w14:paraId="4D3207F5" w14:textId="77777777">
        <w:trPr>
          <w:trHeight w:val="249"/>
        </w:trPr>
        <w:tc>
          <w:tcPr>
            <w:tcW w:w="4318" w:type="dxa"/>
          </w:tcPr>
          <w:p w14:paraId="6D4B5F93" w14:textId="77777777" w:rsidR="00066FEB" w:rsidRDefault="009040FB">
            <w:pPr>
              <w:pStyle w:val="TableParagraph"/>
              <w:spacing w:line="230" w:lineRule="exact"/>
              <w:ind w:left="50"/>
              <w:rPr>
                <w:sz w:val="24"/>
              </w:rPr>
            </w:pPr>
            <w:r>
              <w:rPr>
                <w:sz w:val="24"/>
              </w:rPr>
              <w:t>Surplus</w:t>
            </w:r>
          </w:p>
        </w:tc>
        <w:tc>
          <w:tcPr>
            <w:tcW w:w="2371" w:type="dxa"/>
            <w:gridSpan w:val="2"/>
          </w:tcPr>
          <w:p w14:paraId="7F9E8A4D" w14:textId="77777777" w:rsidR="00066FEB" w:rsidRDefault="00066FEB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gridSpan w:val="2"/>
          </w:tcPr>
          <w:p w14:paraId="002CAE94" w14:textId="77777777" w:rsidR="00066FEB" w:rsidRDefault="00066FEB">
            <w:pPr>
              <w:pStyle w:val="TableParagraph"/>
              <w:rPr>
                <w:sz w:val="18"/>
              </w:rPr>
            </w:pPr>
          </w:p>
        </w:tc>
      </w:tr>
      <w:tr w:rsidR="00066FEB" w14:paraId="10F7060D" w14:textId="77777777">
        <w:trPr>
          <w:trHeight w:val="249"/>
        </w:trPr>
        <w:tc>
          <w:tcPr>
            <w:tcW w:w="4318" w:type="dxa"/>
          </w:tcPr>
          <w:p w14:paraId="13681195" w14:textId="77777777" w:rsidR="00066FEB" w:rsidRDefault="009040FB">
            <w:pPr>
              <w:pStyle w:val="TableParagraph"/>
              <w:spacing w:line="230" w:lineRule="exact"/>
              <w:ind w:left="50"/>
              <w:rPr>
                <w:sz w:val="24"/>
              </w:rPr>
            </w:pPr>
            <w:r>
              <w:rPr>
                <w:sz w:val="24"/>
              </w:rPr>
              <w:t>Undivided Profits</w:t>
            </w:r>
          </w:p>
        </w:tc>
        <w:tc>
          <w:tcPr>
            <w:tcW w:w="2371" w:type="dxa"/>
            <w:gridSpan w:val="2"/>
          </w:tcPr>
          <w:p w14:paraId="1A773F3F" w14:textId="77777777" w:rsidR="00066FEB" w:rsidRDefault="00066FEB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gridSpan w:val="2"/>
          </w:tcPr>
          <w:p w14:paraId="6BC21D9D" w14:textId="77777777" w:rsidR="00066FEB" w:rsidRDefault="00066FEB">
            <w:pPr>
              <w:pStyle w:val="TableParagraph"/>
              <w:rPr>
                <w:sz w:val="18"/>
              </w:rPr>
            </w:pPr>
          </w:p>
        </w:tc>
      </w:tr>
      <w:tr w:rsidR="00066FEB" w14:paraId="3D90C143" w14:textId="77777777">
        <w:trPr>
          <w:trHeight w:val="249"/>
        </w:trPr>
        <w:tc>
          <w:tcPr>
            <w:tcW w:w="4318" w:type="dxa"/>
          </w:tcPr>
          <w:p w14:paraId="6FAFD77E" w14:textId="77777777" w:rsidR="00066FEB" w:rsidRDefault="009040FB">
            <w:pPr>
              <w:pStyle w:val="TableParagraph"/>
              <w:spacing w:line="230" w:lineRule="exact"/>
              <w:ind w:left="50"/>
              <w:rPr>
                <w:sz w:val="24"/>
              </w:rPr>
            </w:pPr>
            <w:r>
              <w:rPr>
                <w:sz w:val="24"/>
              </w:rPr>
              <w:t>Other segregations of the capital account</w:t>
            </w:r>
          </w:p>
        </w:tc>
        <w:tc>
          <w:tcPr>
            <w:tcW w:w="2371" w:type="dxa"/>
            <w:gridSpan w:val="2"/>
          </w:tcPr>
          <w:p w14:paraId="47EAF482" w14:textId="77777777" w:rsidR="00066FEB" w:rsidRDefault="00066FEB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gridSpan w:val="2"/>
          </w:tcPr>
          <w:p w14:paraId="1BB30342" w14:textId="77777777" w:rsidR="00066FEB" w:rsidRDefault="00066FEB">
            <w:pPr>
              <w:pStyle w:val="TableParagraph"/>
              <w:rPr>
                <w:sz w:val="18"/>
              </w:rPr>
            </w:pPr>
          </w:p>
        </w:tc>
      </w:tr>
      <w:tr w:rsidR="00066FEB" w14:paraId="01D69106" w14:textId="77777777">
        <w:trPr>
          <w:trHeight w:val="257"/>
        </w:trPr>
        <w:tc>
          <w:tcPr>
            <w:tcW w:w="4318" w:type="dxa"/>
          </w:tcPr>
          <w:p w14:paraId="7552E959" w14:textId="77777777" w:rsidR="00066FEB" w:rsidRDefault="009040FB">
            <w:pPr>
              <w:pStyle w:val="TableParagraph"/>
              <w:spacing w:line="238" w:lineRule="exact"/>
              <w:ind w:left="222"/>
              <w:rPr>
                <w:sz w:val="24"/>
              </w:rPr>
            </w:pPr>
            <w:r>
              <w:rPr>
                <w:sz w:val="24"/>
              </w:rPr>
              <w:t>Total capital</w:t>
            </w:r>
          </w:p>
        </w:tc>
        <w:tc>
          <w:tcPr>
            <w:tcW w:w="2371" w:type="dxa"/>
            <w:gridSpan w:val="2"/>
          </w:tcPr>
          <w:p w14:paraId="08CEFC83" w14:textId="77777777" w:rsidR="00066FEB" w:rsidRDefault="00066FEB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gridSpan w:val="2"/>
          </w:tcPr>
          <w:p w14:paraId="07B9E6C4" w14:textId="77777777" w:rsidR="00066FEB" w:rsidRDefault="009040FB">
            <w:pPr>
              <w:pStyle w:val="TableParagraph"/>
              <w:spacing w:line="238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1F863FEA" w14:textId="77777777" w:rsidR="00066FEB" w:rsidRDefault="005C3DE1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5047939" wp14:editId="37AB4744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5943600" cy="0"/>
                <wp:effectExtent l="9525" t="11430" r="9525" b="762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50F2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pt" to="54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" strokeweight=".96pt">
                <w10:wrap type="topAndBottom" anchorx="page"/>
              </v:line>
            </w:pict>
          </mc:Fallback>
        </mc:AlternateContent>
      </w:r>
    </w:p>
    <w:p w14:paraId="7C4EB857" w14:textId="77777777" w:rsidR="00066FEB" w:rsidRDefault="00066FEB">
      <w:pPr>
        <w:pStyle w:val="BodyText"/>
        <w:rPr>
          <w:sz w:val="20"/>
        </w:rPr>
      </w:pPr>
    </w:p>
    <w:p w14:paraId="7302EB9F" w14:textId="77777777" w:rsidR="00066FEB" w:rsidRDefault="009040FB">
      <w:pPr>
        <w:pStyle w:val="Heading1"/>
        <w:spacing w:before="219"/>
        <w:ind w:left="4653"/>
      </w:pPr>
      <w:r>
        <w:t>COMPETITION</w:t>
      </w:r>
    </w:p>
    <w:p w14:paraId="52162314" w14:textId="77777777" w:rsidR="00066FEB" w:rsidRDefault="00066FEB">
      <w:pPr>
        <w:pStyle w:val="BodyText"/>
        <w:rPr>
          <w:b/>
          <w:sz w:val="21"/>
        </w:rPr>
      </w:pPr>
    </w:p>
    <w:p w14:paraId="364C9AE5" w14:textId="77777777" w:rsidR="00066FEB" w:rsidRDefault="009040FB">
      <w:pPr>
        <w:pStyle w:val="BodyText"/>
        <w:spacing w:line="216" w:lineRule="auto"/>
        <w:ind w:left="840" w:right="838"/>
      </w:pPr>
      <w:r>
        <w:t>List the name and location of any financial institutions or state trust companies now serving the trade territory to be served by the resulting institution.</w:t>
      </w:r>
    </w:p>
    <w:p w14:paraId="33DF1ADC" w14:textId="77777777" w:rsidR="00066FEB" w:rsidRDefault="00066FEB">
      <w:pPr>
        <w:pStyle w:val="BodyText"/>
        <w:spacing w:before="9"/>
        <w:rPr>
          <w:sz w:val="23"/>
        </w:rPr>
      </w:pPr>
    </w:p>
    <w:tbl>
      <w:tblPr>
        <w:tblW w:w="0" w:type="auto"/>
        <w:tblInd w:w="7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888"/>
        <w:gridCol w:w="2339"/>
        <w:gridCol w:w="3160"/>
      </w:tblGrid>
      <w:tr w:rsidR="00066FEB" w14:paraId="4C162120" w14:textId="77777777">
        <w:trPr>
          <w:trHeight w:val="750"/>
        </w:trPr>
        <w:tc>
          <w:tcPr>
            <w:tcW w:w="2186" w:type="dxa"/>
            <w:tcBorders>
              <w:left w:val="nil"/>
            </w:tcBorders>
          </w:tcPr>
          <w:p w14:paraId="11163155" w14:textId="77777777" w:rsidR="00066FEB" w:rsidRDefault="009040FB">
            <w:pPr>
              <w:pStyle w:val="TableParagraph"/>
              <w:spacing w:before="4" w:line="216" w:lineRule="auto"/>
              <w:ind w:left="321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INSTITUTION</w:t>
            </w:r>
          </w:p>
        </w:tc>
        <w:tc>
          <w:tcPr>
            <w:tcW w:w="1888" w:type="dxa"/>
          </w:tcPr>
          <w:p w14:paraId="1B6F4154" w14:textId="77777777" w:rsidR="00066FEB" w:rsidRDefault="009040FB">
            <w:pPr>
              <w:pStyle w:val="TableParagraph"/>
              <w:spacing w:before="4" w:line="216" w:lineRule="auto"/>
              <w:ind w:left="573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LOCATION (CITY)</w:t>
            </w:r>
          </w:p>
        </w:tc>
        <w:tc>
          <w:tcPr>
            <w:tcW w:w="2339" w:type="dxa"/>
          </w:tcPr>
          <w:p w14:paraId="1629F6E1" w14:textId="77777777" w:rsidR="00066FEB" w:rsidRDefault="009040FB">
            <w:pPr>
              <w:pStyle w:val="TableParagraph"/>
              <w:spacing w:before="5" w:line="250" w:lineRule="exact"/>
              <w:ind w:left="182" w:right="149" w:firstLine="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DEPOSITS (INDICATE </w:t>
            </w:r>
            <w:r>
              <w:rPr>
                <w:b/>
                <w:spacing w:val="-7"/>
                <w:sz w:val="24"/>
              </w:rPr>
              <w:t xml:space="preserve">DATE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3"/>
                <w:sz w:val="24"/>
              </w:rPr>
              <w:t>SOURCE)</w:t>
            </w:r>
          </w:p>
        </w:tc>
        <w:tc>
          <w:tcPr>
            <w:tcW w:w="3160" w:type="dxa"/>
            <w:tcBorders>
              <w:right w:val="nil"/>
            </w:tcBorders>
          </w:tcPr>
          <w:p w14:paraId="62F0D487" w14:textId="77777777" w:rsidR="00066FEB" w:rsidRDefault="009040FB">
            <w:pPr>
              <w:pStyle w:val="TableParagraph"/>
              <w:spacing w:before="5" w:line="250" w:lineRule="exact"/>
              <w:ind w:left="126" w:right="97" w:hanging="1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DISTANCE AND DIRECTION </w:t>
            </w:r>
            <w:r>
              <w:rPr>
                <w:b/>
                <w:spacing w:val="-4"/>
                <w:sz w:val="24"/>
              </w:rPr>
              <w:t xml:space="preserve">FROM PROPOSED </w:t>
            </w:r>
            <w:r>
              <w:rPr>
                <w:b/>
                <w:spacing w:val="-3"/>
                <w:sz w:val="24"/>
              </w:rPr>
              <w:t>INSTITUTION</w:t>
            </w:r>
          </w:p>
        </w:tc>
      </w:tr>
      <w:tr w:rsidR="00066FEB" w14:paraId="6FA3B5F0" w14:textId="77777777">
        <w:trPr>
          <w:trHeight w:val="6486"/>
        </w:trPr>
        <w:tc>
          <w:tcPr>
            <w:tcW w:w="2186" w:type="dxa"/>
            <w:tcBorders>
              <w:left w:val="nil"/>
              <w:bottom w:val="nil"/>
            </w:tcBorders>
          </w:tcPr>
          <w:p w14:paraId="0801998D" w14:textId="77777777" w:rsidR="00066FEB" w:rsidRDefault="00066FEB"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tcBorders>
              <w:bottom w:val="nil"/>
            </w:tcBorders>
          </w:tcPr>
          <w:p w14:paraId="406C704B" w14:textId="77777777" w:rsidR="00066FEB" w:rsidRDefault="00066FE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1B1CBE52" w14:textId="77777777" w:rsidR="00066FEB" w:rsidRDefault="00066FEB">
            <w:pPr>
              <w:pStyle w:val="TableParagraph"/>
              <w:rPr>
                <w:sz w:val="24"/>
              </w:rPr>
            </w:pPr>
          </w:p>
        </w:tc>
        <w:tc>
          <w:tcPr>
            <w:tcW w:w="3160" w:type="dxa"/>
            <w:tcBorders>
              <w:bottom w:val="nil"/>
              <w:right w:val="nil"/>
            </w:tcBorders>
          </w:tcPr>
          <w:p w14:paraId="38BE17CC" w14:textId="77777777" w:rsidR="00066FEB" w:rsidRDefault="00066FEB">
            <w:pPr>
              <w:pStyle w:val="TableParagraph"/>
              <w:rPr>
                <w:sz w:val="24"/>
              </w:rPr>
            </w:pPr>
          </w:p>
        </w:tc>
      </w:tr>
    </w:tbl>
    <w:p w14:paraId="7687A74E" w14:textId="77777777" w:rsidR="00066FEB" w:rsidRDefault="00066FEB">
      <w:pPr>
        <w:rPr>
          <w:sz w:val="24"/>
        </w:rPr>
        <w:sectPr w:rsidR="00066FEB">
          <w:pgSz w:w="12240" w:h="15840"/>
          <w:pgMar w:top="1160" w:right="600" w:bottom="980" w:left="600" w:header="0" w:footer="704" w:gutter="0"/>
          <w:cols w:space="720"/>
        </w:sectPr>
      </w:pPr>
    </w:p>
    <w:p w14:paraId="4D2A4390" w14:textId="77777777" w:rsidR="00066FEB" w:rsidRDefault="00066FEB">
      <w:pPr>
        <w:pStyle w:val="BodyText"/>
        <w:spacing w:before="4"/>
        <w:rPr>
          <w:sz w:val="17"/>
        </w:rPr>
      </w:pPr>
    </w:p>
    <w:p w14:paraId="696EB843" w14:textId="77777777" w:rsidR="00066FEB" w:rsidRDefault="00E1535F">
      <w:pPr>
        <w:pStyle w:val="Heading1"/>
        <w:spacing w:before="72"/>
        <w:ind w:left="4627"/>
      </w:pPr>
      <w:r>
        <w:t>M</w:t>
      </w:r>
      <w:r w:rsidR="009040FB">
        <w:t>ANAGEMENT</w:t>
      </w:r>
    </w:p>
    <w:p w14:paraId="579FD115" w14:textId="77777777" w:rsidR="00066FEB" w:rsidRDefault="00066FEB">
      <w:pPr>
        <w:pStyle w:val="BodyText"/>
        <w:rPr>
          <w:b/>
          <w:sz w:val="21"/>
        </w:rPr>
      </w:pPr>
    </w:p>
    <w:p w14:paraId="2924FE4D" w14:textId="77777777" w:rsidR="00066FEB" w:rsidRDefault="009040FB">
      <w:pPr>
        <w:pStyle w:val="BodyText"/>
        <w:spacing w:line="216" w:lineRule="auto"/>
        <w:ind w:left="840" w:right="836"/>
        <w:jc w:val="both"/>
      </w:pPr>
      <w:r>
        <w:t xml:space="preserve">The </w:t>
      </w:r>
      <w:r>
        <w:rPr>
          <w:spacing w:val="-3"/>
        </w:rPr>
        <w:t xml:space="preserve">proposed Directors </w:t>
      </w:r>
      <w:r>
        <w:t xml:space="preserve">and </w:t>
      </w:r>
      <w:r>
        <w:rPr>
          <w:spacing w:val="-3"/>
        </w:rPr>
        <w:t xml:space="preserve">Executive Officers </w:t>
      </w:r>
      <w:r>
        <w:t xml:space="preserve">are </w:t>
      </w:r>
      <w:r>
        <w:rPr>
          <w:spacing w:val="-3"/>
        </w:rPr>
        <w:t xml:space="preserve">listed below with information concerning each. Following </w:t>
      </w:r>
      <w:r>
        <w:t xml:space="preserve">the </w:t>
      </w:r>
      <w:r>
        <w:rPr>
          <w:spacing w:val="-3"/>
        </w:rPr>
        <w:t xml:space="preserve">name </w:t>
      </w:r>
      <w:r>
        <w:t xml:space="preserve">of </w:t>
      </w:r>
      <w:r>
        <w:rPr>
          <w:spacing w:val="-3"/>
        </w:rPr>
        <w:t xml:space="preserve">each </w:t>
      </w:r>
      <w:r>
        <w:t xml:space="preserve">of the </w:t>
      </w:r>
      <w:r>
        <w:rPr>
          <w:spacing w:val="-3"/>
        </w:rPr>
        <w:t xml:space="preserve">proposed Officers </w:t>
      </w:r>
      <w:r>
        <w:t xml:space="preserve">is a </w:t>
      </w:r>
      <w:r>
        <w:rPr>
          <w:spacing w:val="-3"/>
        </w:rPr>
        <w:t xml:space="preserve">brief resume </w:t>
      </w:r>
      <w:r>
        <w:t xml:space="preserve">of </w:t>
      </w:r>
      <w:r>
        <w:rPr>
          <w:spacing w:val="-3"/>
        </w:rPr>
        <w:t xml:space="preserve">past business, banking, trust company experience </w:t>
      </w:r>
      <w:r>
        <w:t xml:space="preserve">and </w:t>
      </w:r>
      <w:r>
        <w:rPr>
          <w:spacing w:val="-3"/>
        </w:rPr>
        <w:t xml:space="preserve">other qualifications </w:t>
      </w:r>
      <w:r>
        <w:t xml:space="preserve">as </w:t>
      </w:r>
      <w:r>
        <w:rPr>
          <w:spacing w:val="-3"/>
        </w:rPr>
        <w:t xml:space="preserve">well </w:t>
      </w:r>
      <w:r>
        <w:t xml:space="preserve">as a </w:t>
      </w:r>
      <w:r>
        <w:rPr>
          <w:spacing w:val="-3"/>
        </w:rPr>
        <w:t xml:space="preserve">brief statement </w:t>
      </w:r>
      <w:r>
        <w:t xml:space="preserve">of the </w:t>
      </w:r>
      <w:r>
        <w:rPr>
          <w:spacing w:val="-3"/>
        </w:rPr>
        <w:t xml:space="preserve">proposed duties </w:t>
      </w:r>
      <w:r>
        <w:t xml:space="preserve">and </w:t>
      </w:r>
      <w:r>
        <w:rPr>
          <w:spacing w:val="-3"/>
        </w:rPr>
        <w:t xml:space="preserve">responsibilities </w:t>
      </w:r>
      <w:r>
        <w:t xml:space="preserve">in </w:t>
      </w:r>
      <w:r>
        <w:rPr>
          <w:spacing w:val="-3"/>
        </w:rPr>
        <w:t xml:space="preserve">connection with </w:t>
      </w:r>
      <w:r>
        <w:t xml:space="preserve">the </w:t>
      </w:r>
      <w:r>
        <w:rPr>
          <w:spacing w:val="-3"/>
        </w:rPr>
        <w:t xml:space="preserve">operation </w:t>
      </w:r>
      <w:r>
        <w:t>of the</w:t>
      </w:r>
      <w:r>
        <w:rPr>
          <w:spacing w:val="-42"/>
        </w:rPr>
        <w:t xml:space="preserve"> </w:t>
      </w:r>
      <w:r>
        <w:rPr>
          <w:spacing w:val="-3"/>
        </w:rPr>
        <w:t xml:space="preserve">resulting corporate </w:t>
      </w:r>
      <w:r>
        <w:rPr>
          <w:spacing w:val="-4"/>
        </w:rPr>
        <w:t>entity.</w:t>
      </w:r>
    </w:p>
    <w:p w14:paraId="0B3CAA7D" w14:textId="77777777" w:rsidR="00066FEB" w:rsidRDefault="00066FEB">
      <w:pPr>
        <w:pStyle w:val="BodyText"/>
        <w:rPr>
          <w:sz w:val="20"/>
        </w:rPr>
      </w:pPr>
    </w:p>
    <w:p w14:paraId="31654112" w14:textId="77777777" w:rsidR="00066FEB" w:rsidRDefault="00066FEB">
      <w:pPr>
        <w:pStyle w:val="BodyText"/>
        <w:spacing w:before="10"/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084"/>
        <w:gridCol w:w="1410"/>
        <w:gridCol w:w="1343"/>
        <w:gridCol w:w="1474"/>
        <w:gridCol w:w="2587"/>
      </w:tblGrid>
      <w:tr w:rsidR="00066FEB" w14:paraId="430D246B" w14:textId="77777777">
        <w:trPr>
          <w:trHeight w:val="242"/>
        </w:trPr>
        <w:tc>
          <w:tcPr>
            <w:tcW w:w="1459" w:type="dxa"/>
            <w:tcBorders>
              <w:top w:val="single" w:sz="8" w:space="0" w:color="000000"/>
            </w:tcBorders>
          </w:tcPr>
          <w:p w14:paraId="147E2A35" w14:textId="77777777" w:rsidR="00066FEB" w:rsidRDefault="009040FB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084" w:type="dxa"/>
            <w:tcBorders>
              <w:top w:val="single" w:sz="8" w:space="0" w:color="000000"/>
            </w:tcBorders>
          </w:tcPr>
          <w:p w14:paraId="4725DE7D" w14:textId="77777777" w:rsidR="00066FEB" w:rsidRDefault="00066FEB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</w:tcBorders>
          </w:tcPr>
          <w:p w14:paraId="12D533D6" w14:textId="77777777" w:rsidR="00066FEB" w:rsidRDefault="009040FB">
            <w:pPr>
              <w:pStyle w:val="TableParagraph"/>
              <w:spacing w:line="223" w:lineRule="exact"/>
              <w:ind w:left="313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343" w:type="dxa"/>
            <w:tcBorders>
              <w:top w:val="single" w:sz="8" w:space="0" w:color="000000"/>
            </w:tcBorders>
          </w:tcPr>
          <w:p w14:paraId="183244BA" w14:textId="77777777" w:rsidR="00066FEB" w:rsidRDefault="00066FEB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single" w:sz="8" w:space="0" w:color="000000"/>
            </w:tcBorders>
          </w:tcPr>
          <w:p w14:paraId="5B835EF2" w14:textId="77777777" w:rsidR="00066FEB" w:rsidRDefault="00066FEB">
            <w:pPr>
              <w:pStyle w:val="TableParagraph"/>
              <w:rPr>
                <w:sz w:val="16"/>
              </w:rPr>
            </w:pP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59DE5FC6" w14:textId="77777777" w:rsidR="00066FEB" w:rsidRDefault="009040FB">
            <w:pPr>
              <w:pStyle w:val="TableParagraph"/>
              <w:spacing w:line="22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Par Value of stock</w:t>
            </w:r>
          </w:p>
        </w:tc>
      </w:tr>
      <w:tr w:rsidR="00066FEB" w14:paraId="041B4166" w14:textId="77777777">
        <w:trPr>
          <w:trHeight w:val="249"/>
        </w:trPr>
        <w:tc>
          <w:tcPr>
            <w:tcW w:w="1459" w:type="dxa"/>
          </w:tcPr>
          <w:p w14:paraId="6A3AEF84" w14:textId="77777777" w:rsidR="00066FEB" w:rsidRDefault="009040FB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Address &amp;</w:t>
            </w:r>
          </w:p>
        </w:tc>
        <w:tc>
          <w:tcPr>
            <w:tcW w:w="1084" w:type="dxa"/>
          </w:tcPr>
          <w:p w14:paraId="72038234" w14:textId="77777777" w:rsidR="00066FEB" w:rsidRDefault="00066FEB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</w:tcPr>
          <w:p w14:paraId="0BA6EA46" w14:textId="77777777" w:rsidR="00066FEB" w:rsidRDefault="009040FB">
            <w:pPr>
              <w:pStyle w:val="TableParagraph"/>
              <w:spacing w:line="230" w:lineRule="exact"/>
              <w:ind w:left="429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  <w:tc>
          <w:tcPr>
            <w:tcW w:w="1343" w:type="dxa"/>
          </w:tcPr>
          <w:p w14:paraId="1D7629C4" w14:textId="77777777" w:rsidR="00066FEB" w:rsidRDefault="009040FB">
            <w:pPr>
              <w:pStyle w:val="TableParagraph"/>
              <w:spacing w:line="230" w:lineRule="exact"/>
              <w:ind w:left="332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1474" w:type="dxa"/>
          </w:tcPr>
          <w:p w14:paraId="592D0FBB" w14:textId="77777777" w:rsidR="00066FEB" w:rsidRDefault="009040FB">
            <w:pPr>
              <w:pStyle w:val="TableParagraph"/>
              <w:spacing w:line="230" w:lineRule="exact"/>
              <w:ind w:left="387" w:right="334"/>
              <w:jc w:val="center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587" w:type="dxa"/>
          </w:tcPr>
          <w:p w14:paraId="30C1565F" w14:textId="77777777" w:rsidR="00066FEB" w:rsidRDefault="009040FB">
            <w:pPr>
              <w:pStyle w:val="TableParagraph"/>
              <w:spacing w:line="230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to be Subscribed</w:t>
            </w:r>
          </w:p>
        </w:tc>
      </w:tr>
      <w:tr w:rsidR="00066FEB" w14:paraId="0B044973" w14:textId="77777777">
        <w:trPr>
          <w:trHeight w:val="255"/>
        </w:trPr>
        <w:tc>
          <w:tcPr>
            <w:tcW w:w="1459" w:type="dxa"/>
            <w:tcBorders>
              <w:bottom w:val="single" w:sz="8" w:space="0" w:color="000000"/>
            </w:tcBorders>
          </w:tcPr>
          <w:p w14:paraId="24A89317" w14:textId="77777777" w:rsidR="00066FEB" w:rsidRDefault="009040FB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</w:tcPr>
          <w:p w14:paraId="721F9333" w14:textId="77777777" w:rsidR="00066FEB" w:rsidRDefault="009040FB">
            <w:pPr>
              <w:pStyle w:val="TableParagraph"/>
              <w:spacing w:line="236" w:lineRule="exact"/>
              <w:ind w:left="377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410" w:type="dxa"/>
            <w:tcBorders>
              <w:bottom w:val="single" w:sz="8" w:space="0" w:color="000000"/>
            </w:tcBorders>
          </w:tcPr>
          <w:p w14:paraId="405EEE0F" w14:textId="77777777" w:rsidR="00066FEB" w:rsidRDefault="009040FB">
            <w:pPr>
              <w:pStyle w:val="TableParagraph"/>
              <w:spacing w:line="236" w:lineRule="exact"/>
              <w:ind w:left="314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1343" w:type="dxa"/>
            <w:tcBorders>
              <w:bottom w:val="single" w:sz="8" w:space="0" w:color="000000"/>
            </w:tcBorders>
          </w:tcPr>
          <w:p w14:paraId="14DF89E5" w14:textId="77777777" w:rsidR="00066FEB" w:rsidRDefault="009040FB">
            <w:pPr>
              <w:pStyle w:val="TableParagraph"/>
              <w:spacing w:line="236" w:lineRule="exact"/>
              <w:ind w:left="329"/>
              <w:rPr>
                <w:sz w:val="24"/>
              </w:rPr>
            </w:pPr>
            <w:r>
              <w:rPr>
                <w:sz w:val="24"/>
              </w:rPr>
              <w:t>Worth</w:t>
            </w: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14:paraId="5EB9E4DD" w14:textId="77777777" w:rsidR="00066FEB" w:rsidRDefault="009040FB">
            <w:pPr>
              <w:pStyle w:val="TableParagraph"/>
              <w:spacing w:line="236" w:lineRule="exact"/>
              <w:ind w:left="291" w:right="337"/>
              <w:jc w:val="center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1C8DE7DA" w14:textId="77777777" w:rsidR="00066FEB" w:rsidRDefault="009040FB">
            <w:pPr>
              <w:pStyle w:val="TableParagraph"/>
              <w:tabs>
                <w:tab w:val="left" w:pos="1343"/>
              </w:tabs>
              <w:spacing w:line="236" w:lineRule="exact"/>
              <w:ind w:left="18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Preferred</w:t>
            </w:r>
            <w:r>
              <w:rPr>
                <w:spacing w:val="-3"/>
                <w:sz w:val="24"/>
              </w:rPr>
              <w:tab/>
              <w:t>Common</w:t>
            </w:r>
          </w:p>
        </w:tc>
      </w:tr>
    </w:tbl>
    <w:p w14:paraId="3E827D8B" w14:textId="77777777" w:rsidR="00066FEB" w:rsidRDefault="00066FEB">
      <w:pPr>
        <w:pStyle w:val="BodyText"/>
        <w:rPr>
          <w:sz w:val="20"/>
        </w:rPr>
      </w:pPr>
    </w:p>
    <w:p w14:paraId="2F172340" w14:textId="77777777" w:rsidR="00066FEB" w:rsidRDefault="00066FEB">
      <w:pPr>
        <w:pStyle w:val="BodyText"/>
        <w:rPr>
          <w:sz w:val="20"/>
        </w:rPr>
      </w:pPr>
    </w:p>
    <w:p w14:paraId="25B01B5A" w14:textId="77777777" w:rsidR="00066FEB" w:rsidRDefault="00066FEB">
      <w:pPr>
        <w:pStyle w:val="BodyText"/>
        <w:rPr>
          <w:sz w:val="20"/>
        </w:rPr>
      </w:pPr>
    </w:p>
    <w:p w14:paraId="70162203" w14:textId="77777777" w:rsidR="00066FEB" w:rsidRDefault="00066FEB">
      <w:pPr>
        <w:pStyle w:val="BodyText"/>
        <w:rPr>
          <w:sz w:val="20"/>
        </w:rPr>
      </w:pPr>
    </w:p>
    <w:p w14:paraId="1C23B086" w14:textId="77777777" w:rsidR="00066FEB" w:rsidRDefault="00066FEB">
      <w:pPr>
        <w:pStyle w:val="BodyText"/>
        <w:rPr>
          <w:sz w:val="20"/>
        </w:rPr>
      </w:pPr>
    </w:p>
    <w:p w14:paraId="2037B9A8" w14:textId="77777777" w:rsidR="00066FEB" w:rsidRDefault="00066FEB">
      <w:pPr>
        <w:pStyle w:val="BodyText"/>
        <w:rPr>
          <w:sz w:val="20"/>
        </w:rPr>
      </w:pPr>
    </w:p>
    <w:p w14:paraId="14DA259F" w14:textId="77777777" w:rsidR="00066FEB" w:rsidRDefault="00066FEB">
      <w:pPr>
        <w:pStyle w:val="BodyText"/>
        <w:rPr>
          <w:sz w:val="20"/>
        </w:rPr>
      </w:pPr>
    </w:p>
    <w:p w14:paraId="0FE1F219" w14:textId="77777777" w:rsidR="00066FEB" w:rsidRDefault="00066FEB">
      <w:pPr>
        <w:pStyle w:val="BodyText"/>
        <w:rPr>
          <w:sz w:val="20"/>
        </w:rPr>
      </w:pPr>
    </w:p>
    <w:p w14:paraId="6A11586F" w14:textId="77777777" w:rsidR="00066FEB" w:rsidRDefault="00066FEB">
      <w:pPr>
        <w:pStyle w:val="BodyText"/>
        <w:rPr>
          <w:sz w:val="20"/>
        </w:rPr>
      </w:pPr>
    </w:p>
    <w:p w14:paraId="367A92BC" w14:textId="77777777" w:rsidR="00066FEB" w:rsidRDefault="00066FEB">
      <w:pPr>
        <w:pStyle w:val="BodyText"/>
        <w:rPr>
          <w:sz w:val="20"/>
        </w:rPr>
      </w:pPr>
    </w:p>
    <w:p w14:paraId="175C0C2B" w14:textId="77777777" w:rsidR="00066FEB" w:rsidRDefault="00066FEB">
      <w:pPr>
        <w:pStyle w:val="BodyText"/>
        <w:rPr>
          <w:sz w:val="20"/>
        </w:rPr>
      </w:pPr>
    </w:p>
    <w:p w14:paraId="414B873E" w14:textId="77777777" w:rsidR="00066FEB" w:rsidRDefault="00066FEB">
      <w:pPr>
        <w:pStyle w:val="BodyText"/>
        <w:rPr>
          <w:sz w:val="20"/>
        </w:rPr>
      </w:pPr>
    </w:p>
    <w:p w14:paraId="09902327" w14:textId="77777777" w:rsidR="00066FEB" w:rsidRDefault="00066FEB">
      <w:pPr>
        <w:pStyle w:val="BodyText"/>
        <w:rPr>
          <w:sz w:val="20"/>
        </w:rPr>
      </w:pPr>
    </w:p>
    <w:p w14:paraId="79A14989" w14:textId="77777777" w:rsidR="00066FEB" w:rsidRDefault="00066FEB">
      <w:pPr>
        <w:pStyle w:val="BodyText"/>
        <w:rPr>
          <w:sz w:val="20"/>
        </w:rPr>
      </w:pPr>
    </w:p>
    <w:p w14:paraId="3B8EF9B7" w14:textId="77777777" w:rsidR="00066FEB" w:rsidRDefault="00066FEB">
      <w:pPr>
        <w:pStyle w:val="BodyText"/>
        <w:spacing w:before="2"/>
        <w:rPr>
          <w:sz w:val="23"/>
        </w:rPr>
      </w:pPr>
    </w:p>
    <w:p w14:paraId="770EBF83" w14:textId="77777777" w:rsidR="00066FEB" w:rsidRDefault="009040FB">
      <w:pPr>
        <w:pStyle w:val="BodyText"/>
        <w:spacing w:before="1" w:line="216" w:lineRule="auto"/>
        <w:ind w:left="840" w:right="837"/>
        <w:jc w:val="both"/>
      </w:pPr>
      <w:r>
        <w:rPr>
          <w:b/>
          <w:spacing w:val="-3"/>
          <w:u w:val="thick"/>
        </w:rPr>
        <w:t xml:space="preserve">Changes </w:t>
      </w:r>
      <w:r>
        <w:rPr>
          <w:b/>
          <w:u w:val="thick"/>
        </w:rPr>
        <w:t xml:space="preserve">in </w:t>
      </w:r>
      <w:r>
        <w:rPr>
          <w:b/>
          <w:spacing w:val="-4"/>
          <w:u w:val="thick"/>
        </w:rPr>
        <w:t>Management:</w:t>
      </w:r>
      <w:r>
        <w:rPr>
          <w:b/>
          <w:spacing w:val="52"/>
        </w:rPr>
        <w:t xml:space="preserve"> </w:t>
      </w:r>
      <w:r>
        <w:t xml:space="preserve">No </w:t>
      </w:r>
      <w:r>
        <w:rPr>
          <w:spacing w:val="-3"/>
        </w:rPr>
        <w:t xml:space="preserve">changes </w:t>
      </w:r>
      <w:r>
        <w:t xml:space="preserve">are </w:t>
      </w:r>
      <w:r>
        <w:rPr>
          <w:spacing w:val="-3"/>
        </w:rPr>
        <w:t xml:space="preserve">contemplated </w:t>
      </w:r>
      <w:r>
        <w:t xml:space="preserve">in the </w:t>
      </w:r>
      <w:r>
        <w:rPr>
          <w:spacing w:val="-3"/>
        </w:rPr>
        <w:t xml:space="preserve">directorate </w:t>
      </w:r>
      <w:r>
        <w:t xml:space="preserve">or </w:t>
      </w:r>
      <w:r>
        <w:rPr>
          <w:spacing w:val="-3"/>
        </w:rPr>
        <w:t xml:space="preserve">active </w:t>
      </w:r>
      <w:r>
        <w:rPr>
          <w:spacing w:val="-4"/>
        </w:rPr>
        <w:t xml:space="preserve">management </w:t>
      </w:r>
      <w:r>
        <w:t xml:space="preserve">of the </w:t>
      </w:r>
      <w:r>
        <w:rPr>
          <w:spacing w:val="-3"/>
        </w:rPr>
        <w:t xml:space="preserve">resulting corporate </w:t>
      </w:r>
      <w:r>
        <w:rPr>
          <w:spacing w:val="-4"/>
        </w:rPr>
        <w:t xml:space="preserve">entity, </w:t>
      </w:r>
      <w:r>
        <w:t xml:space="preserve">as </w:t>
      </w:r>
      <w:r>
        <w:rPr>
          <w:spacing w:val="-3"/>
        </w:rPr>
        <w:t xml:space="preserve">shown above within </w:t>
      </w:r>
      <w:r>
        <w:t xml:space="preserve">the </w:t>
      </w:r>
      <w:r>
        <w:rPr>
          <w:spacing w:val="-3"/>
        </w:rPr>
        <w:t xml:space="preserve">first </w:t>
      </w:r>
      <w:r>
        <w:rPr>
          <w:spacing w:val="-5"/>
        </w:rPr>
        <w:t xml:space="preserve">year </w:t>
      </w:r>
      <w:r>
        <w:rPr>
          <w:spacing w:val="-3"/>
        </w:rPr>
        <w:t xml:space="preserve">after </w:t>
      </w:r>
      <w:r>
        <w:t xml:space="preserve">the </w:t>
      </w:r>
      <w:r>
        <w:rPr>
          <w:spacing w:val="-3"/>
        </w:rPr>
        <w:t>merger, with the following possible exceptions:</w:t>
      </w:r>
    </w:p>
    <w:p w14:paraId="0BD60339" w14:textId="77777777" w:rsidR="00066FEB" w:rsidRDefault="00066FEB">
      <w:pPr>
        <w:pStyle w:val="BodyText"/>
        <w:rPr>
          <w:sz w:val="26"/>
        </w:rPr>
      </w:pPr>
    </w:p>
    <w:p w14:paraId="2C465449" w14:textId="77777777" w:rsidR="00066FEB" w:rsidRDefault="00066FEB">
      <w:pPr>
        <w:pStyle w:val="BodyText"/>
        <w:rPr>
          <w:sz w:val="26"/>
        </w:rPr>
      </w:pPr>
    </w:p>
    <w:p w14:paraId="211C3F4D" w14:textId="77777777" w:rsidR="00066FEB" w:rsidRDefault="00066FEB">
      <w:pPr>
        <w:pStyle w:val="BodyText"/>
        <w:rPr>
          <w:sz w:val="26"/>
        </w:rPr>
      </w:pPr>
    </w:p>
    <w:p w14:paraId="53B52B16" w14:textId="77777777" w:rsidR="00066FEB" w:rsidRDefault="00066FEB">
      <w:pPr>
        <w:pStyle w:val="BodyText"/>
        <w:rPr>
          <w:sz w:val="26"/>
        </w:rPr>
      </w:pPr>
    </w:p>
    <w:p w14:paraId="6842DB15" w14:textId="77777777" w:rsidR="00066FEB" w:rsidRDefault="00066FEB">
      <w:pPr>
        <w:pStyle w:val="BodyText"/>
        <w:rPr>
          <w:sz w:val="26"/>
        </w:rPr>
      </w:pPr>
    </w:p>
    <w:p w14:paraId="67DBAAA4" w14:textId="77777777" w:rsidR="00066FEB" w:rsidRDefault="00066FEB">
      <w:pPr>
        <w:pStyle w:val="BodyText"/>
        <w:rPr>
          <w:sz w:val="26"/>
        </w:rPr>
      </w:pPr>
    </w:p>
    <w:p w14:paraId="712E32A3" w14:textId="77777777" w:rsidR="00066FEB" w:rsidRDefault="00066FEB">
      <w:pPr>
        <w:pStyle w:val="BodyText"/>
        <w:rPr>
          <w:sz w:val="26"/>
        </w:rPr>
      </w:pPr>
    </w:p>
    <w:p w14:paraId="145987FC" w14:textId="77777777" w:rsidR="00066FEB" w:rsidRDefault="00066FEB">
      <w:pPr>
        <w:pStyle w:val="BodyText"/>
        <w:rPr>
          <w:sz w:val="26"/>
        </w:rPr>
      </w:pPr>
    </w:p>
    <w:p w14:paraId="49C29042" w14:textId="77777777" w:rsidR="00066FEB" w:rsidRDefault="00066FEB">
      <w:pPr>
        <w:pStyle w:val="BodyText"/>
        <w:rPr>
          <w:sz w:val="26"/>
        </w:rPr>
      </w:pPr>
    </w:p>
    <w:p w14:paraId="48251948" w14:textId="77777777" w:rsidR="00066FEB" w:rsidRDefault="00066FEB">
      <w:pPr>
        <w:pStyle w:val="BodyText"/>
        <w:rPr>
          <w:sz w:val="26"/>
        </w:rPr>
      </w:pPr>
    </w:p>
    <w:p w14:paraId="5247A8CF" w14:textId="77777777" w:rsidR="00066FEB" w:rsidRDefault="00066FEB">
      <w:pPr>
        <w:pStyle w:val="BodyText"/>
        <w:spacing w:before="10"/>
        <w:rPr>
          <w:sz w:val="22"/>
        </w:rPr>
      </w:pPr>
    </w:p>
    <w:p w14:paraId="2223FC3F" w14:textId="77777777" w:rsidR="00066FEB" w:rsidRDefault="009040FB">
      <w:pPr>
        <w:pStyle w:val="BodyText"/>
        <w:spacing w:line="216" w:lineRule="auto"/>
        <w:ind w:left="840" w:right="837"/>
        <w:jc w:val="both"/>
      </w:pPr>
      <w:r>
        <w:rPr>
          <w:b/>
          <w:spacing w:val="-3"/>
          <w:u w:val="thick"/>
        </w:rPr>
        <w:t>Insurance Coverage: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Describe below </w:t>
      </w:r>
      <w:r>
        <w:t xml:space="preserve">the </w:t>
      </w:r>
      <w:r>
        <w:rPr>
          <w:spacing w:val="-3"/>
        </w:rPr>
        <w:t xml:space="preserve">fidelity insurance </w:t>
      </w:r>
      <w:r>
        <w:t xml:space="preserve">to be </w:t>
      </w:r>
      <w:r>
        <w:rPr>
          <w:spacing w:val="-4"/>
        </w:rPr>
        <w:t xml:space="preserve">purchased </w:t>
      </w:r>
      <w:r>
        <w:rPr>
          <w:spacing w:val="-3"/>
        </w:rPr>
        <w:t xml:space="preserve">covering </w:t>
      </w:r>
      <w:r>
        <w:rPr>
          <w:spacing w:val="-4"/>
        </w:rPr>
        <w:t xml:space="preserve">active </w:t>
      </w:r>
      <w:r>
        <w:rPr>
          <w:spacing w:val="-3"/>
        </w:rPr>
        <w:t xml:space="preserve">officers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>employees:</w:t>
      </w:r>
    </w:p>
    <w:p w14:paraId="5990B7B4" w14:textId="77777777" w:rsidR="00066FEB" w:rsidRDefault="00066FEB">
      <w:pPr>
        <w:spacing w:line="216" w:lineRule="auto"/>
        <w:jc w:val="both"/>
        <w:sectPr w:rsidR="00066FEB">
          <w:pgSz w:w="12240" w:h="15840"/>
          <w:pgMar w:top="1160" w:right="600" w:bottom="900" w:left="600" w:header="0" w:footer="704" w:gutter="0"/>
          <w:cols w:space="720"/>
        </w:sectPr>
      </w:pPr>
    </w:p>
    <w:p w14:paraId="1FE464C9" w14:textId="77777777" w:rsidR="00066FEB" w:rsidRDefault="00066FEB">
      <w:pPr>
        <w:pStyle w:val="BodyText"/>
        <w:spacing w:before="4"/>
        <w:rPr>
          <w:sz w:val="17"/>
        </w:rPr>
      </w:pPr>
    </w:p>
    <w:p w14:paraId="17FB382E" w14:textId="77777777" w:rsidR="00066FEB" w:rsidRDefault="009040FB">
      <w:pPr>
        <w:spacing w:before="85" w:line="216" w:lineRule="auto"/>
        <w:ind w:left="840" w:right="839"/>
        <w:jc w:val="both"/>
        <w:rPr>
          <w:sz w:val="24"/>
        </w:rPr>
      </w:pPr>
      <w:r>
        <w:rPr>
          <w:b/>
          <w:sz w:val="24"/>
          <w:u w:val="thick"/>
        </w:rPr>
        <w:t>Date of Proposed Transaction</w:t>
      </w:r>
      <w:r>
        <w:rPr>
          <w:sz w:val="24"/>
        </w:rPr>
        <w:t>: Please state the anticipated consummation date of the proposed transaction.</w:t>
      </w:r>
    </w:p>
    <w:p w14:paraId="1BA7094A" w14:textId="77777777" w:rsidR="00066FEB" w:rsidRDefault="00066FEB">
      <w:pPr>
        <w:pStyle w:val="BodyText"/>
        <w:rPr>
          <w:sz w:val="26"/>
        </w:rPr>
      </w:pPr>
    </w:p>
    <w:p w14:paraId="721C27C8" w14:textId="77777777" w:rsidR="00066FEB" w:rsidRDefault="00066FEB">
      <w:pPr>
        <w:pStyle w:val="BodyText"/>
        <w:rPr>
          <w:sz w:val="26"/>
        </w:rPr>
      </w:pPr>
    </w:p>
    <w:p w14:paraId="3D2F23EF" w14:textId="77777777" w:rsidR="00066FEB" w:rsidRDefault="00066FEB">
      <w:pPr>
        <w:pStyle w:val="BodyText"/>
        <w:rPr>
          <w:sz w:val="26"/>
        </w:rPr>
      </w:pPr>
    </w:p>
    <w:p w14:paraId="54826077" w14:textId="77777777" w:rsidR="00066FEB" w:rsidRDefault="00066FEB">
      <w:pPr>
        <w:pStyle w:val="BodyText"/>
        <w:rPr>
          <w:sz w:val="26"/>
        </w:rPr>
      </w:pPr>
    </w:p>
    <w:p w14:paraId="28BB8A80" w14:textId="77777777" w:rsidR="00066FEB" w:rsidRDefault="00066FEB">
      <w:pPr>
        <w:pStyle w:val="BodyText"/>
        <w:rPr>
          <w:sz w:val="26"/>
        </w:rPr>
      </w:pPr>
    </w:p>
    <w:p w14:paraId="3DBD1F1A" w14:textId="77777777" w:rsidR="00066FEB" w:rsidRDefault="00066FEB">
      <w:pPr>
        <w:pStyle w:val="BodyText"/>
        <w:spacing w:before="7"/>
        <w:rPr>
          <w:sz w:val="20"/>
        </w:rPr>
      </w:pPr>
    </w:p>
    <w:p w14:paraId="1B5EF0AE" w14:textId="77777777" w:rsidR="00066FEB" w:rsidRDefault="009040FB">
      <w:pPr>
        <w:pStyle w:val="Heading1"/>
        <w:ind w:left="3148"/>
      </w:pPr>
      <w:r>
        <w:t>CONSISTENCY OF CORPORATE POWERS</w:t>
      </w:r>
    </w:p>
    <w:p w14:paraId="2443FA96" w14:textId="77777777" w:rsidR="00066FEB" w:rsidRDefault="00066FEB">
      <w:pPr>
        <w:pStyle w:val="BodyText"/>
        <w:rPr>
          <w:b/>
          <w:sz w:val="21"/>
        </w:rPr>
      </w:pPr>
    </w:p>
    <w:p w14:paraId="5EF108E2" w14:textId="77777777" w:rsidR="00066FEB" w:rsidRDefault="009040FB">
      <w:pPr>
        <w:pStyle w:val="BodyText"/>
        <w:spacing w:line="216" w:lineRule="auto"/>
        <w:ind w:left="840" w:right="836"/>
        <w:jc w:val="both"/>
      </w:pPr>
      <w:r>
        <w:rPr>
          <w:spacing w:val="-4"/>
        </w:rPr>
        <w:t xml:space="preserve">It </w:t>
      </w:r>
      <w:r>
        <w:t xml:space="preserve">is </w:t>
      </w:r>
      <w:r>
        <w:rPr>
          <w:spacing w:val="-3"/>
        </w:rPr>
        <w:t xml:space="preserve">contemplated that </w:t>
      </w:r>
      <w:r>
        <w:t xml:space="preserve">the </w:t>
      </w:r>
      <w:r>
        <w:rPr>
          <w:spacing w:val="-3"/>
        </w:rPr>
        <w:t xml:space="preserve">proposed merged entity will have only such corporate powers </w:t>
      </w:r>
      <w:r>
        <w:t xml:space="preserve">as </w:t>
      </w:r>
      <w:r>
        <w:rPr>
          <w:spacing w:val="-3"/>
        </w:rPr>
        <w:t xml:space="preserve">are granted </w:t>
      </w:r>
      <w:r>
        <w:t xml:space="preserve">to a </w:t>
      </w:r>
      <w:r>
        <w:rPr>
          <w:spacing w:val="-3"/>
        </w:rPr>
        <w:t xml:space="preserve">state banking corporation, </w:t>
      </w:r>
      <w:r>
        <w:t xml:space="preserve">or </w:t>
      </w:r>
      <w:r>
        <w:rPr>
          <w:spacing w:val="-3"/>
        </w:rPr>
        <w:t xml:space="preserve">state trust company under </w:t>
      </w:r>
      <w:r>
        <w:t xml:space="preserve">the </w:t>
      </w:r>
      <w:r>
        <w:rPr>
          <w:spacing w:val="-3"/>
        </w:rPr>
        <w:t xml:space="preserve">provisions </w:t>
      </w:r>
      <w:r>
        <w:t xml:space="preserve">of the </w:t>
      </w:r>
      <w:r>
        <w:rPr>
          <w:spacing w:val="-3"/>
        </w:rPr>
        <w:t xml:space="preserve">State law. </w:t>
      </w:r>
      <w:r>
        <w:t xml:space="preserve">All </w:t>
      </w:r>
      <w:r>
        <w:rPr>
          <w:spacing w:val="-4"/>
        </w:rPr>
        <w:t xml:space="preserve">requirements </w:t>
      </w:r>
      <w:r>
        <w:rPr>
          <w:spacing w:val="-3"/>
        </w:rPr>
        <w:t xml:space="preserve">(including security </w:t>
      </w:r>
      <w:r>
        <w:rPr>
          <w:spacing w:val="-4"/>
        </w:rPr>
        <w:t xml:space="preserve">requirements) </w:t>
      </w:r>
      <w:r>
        <w:t xml:space="preserve">of </w:t>
      </w:r>
      <w:r>
        <w:rPr>
          <w:spacing w:val="-3"/>
        </w:rPr>
        <w:t xml:space="preserve">any </w:t>
      </w:r>
      <w:r>
        <w:rPr>
          <w:spacing w:val="-4"/>
        </w:rPr>
        <w:t xml:space="preserve">Federal </w:t>
      </w:r>
      <w:r>
        <w:rPr>
          <w:spacing w:val="-3"/>
        </w:rPr>
        <w:t>supervisory authorities will be met.</w:t>
      </w:r>
    </w:p>
    <w:p w14:paraId="5FEEAF60" w14:textId="77777777" w:rsidR="00066FEB" w:rsidRDefault="00066FEB">
      <w:pPr>
        <w:spacing w:line="216" w:lineRule="auto"/>
        <w:jc w:val="both"/>
        <w:sectPr w:rsidR="00066FEB">
          <w:pgSz w:w="12240" w:h="15840"/>
          <w:pgMar w:top="920" w:right="600" w:bottom="900" w:left="600" w:header="0" w:footer="704" w:gutter="0"/>
          <w:cols w:space="720"/>
        </w:sectPr>
      </w:pPr>
    </w:p>
    <w:p w14:paraId="62CAD794" w14:textId="77777777" w:rsidR="00066FEB" w:rsidRDefault="009040FB">
      <w:pPr>
        <w:pStyle w:val="Heading1"/>
        <w:spacing w:before="69"/>
        <w:ind w:left="3155" w:right="3152"/>
        <w:jc w:val="center"/>
      </w:pPr>
      <w:r>
        <w:lastRenderedPageBreak/>
        <w:t>CERTIFICATE</w:t>
      </w:r>
    </w:p>
    <w:p w14:paraId="1ABD4393" w14:textId="77777777" w:rsidR="00066FEB" w:rsidRDefault="00066FEB">
      <w:pPr>
        <w:pStyle w:val="BodyText"/>
        <w:spacing w:before="10"/>
        <w:rPr>
          <w:b/>
        </w:rPr>
      </w:pPr>
    </w:p>
    <w:p w14:paraId="69D62D13" w14:textId="77777777" w:rsidR="00066FEB" w:rsidRDefault="009040FB">
      <w:pPr>
        <w:pStyle w:val="BodyText"/>
        <w:spacing w:line="491" w:lineRule="auto"/>
        <w:ind w:left="839" w:right="835"/>
        <w:jc w:val="both"/>
      </w:pPr>
      <w:r>
        <w:t xml:space="preserve">The </w:t>
      </w:r>
      <w:r>
        <w:rPr>
          <w:spacing w:val="-3"/>
        </w:rPr>
        <w:t xml:space="preserve">undersigned hereby make </w:t>
      </w:r>
      <w:r>
        <w:t xml:space="preserve">the </w:t>
      </w:r>
      <w:r>
        <w:rPr>
          <w:spacing w:val="-3"/>
        </w:rPr>
        <w:t xml:space="preserve">following statements </w:t>
      </w:r>
      <w:r>
        <w:t xml:space="preserve">and </w:t>
      </w:r>
      <w:r>
        <w:rPr>
          <w:spacing w:val="-3"/>
        </w:rPr>
        <w:t xml:space="preserve">representations </w:t>
      </w:r>
      <w:r>
        <w:t xml:space="preserve">and </w:t>
      </w:r>
      <w:r>
        <w:rPr>
          <w:spacing w:val="-4"/>
        </w:rPr>
        <w:t xml:space="preserve">certify, </w:t>
      </w:r>
      <w:r>
        <w:rPr>
          <w:spacing w:val="-3"/>
        </w:rPr>
        <w:t xml:space="preserve">jointly and </w:t>
      </w:r>
      <w:r>
        <w:rPr>
          <w:spacing w:val="-4"/>
        </w:rPr>
        <w:t xml:space="preserve">severally, </w:t>
      </w:r>
      <w:r>
        <w:rPr>
          <w:spacing w:val="-3"/>
        </w:rPr>
        <w:t xml:space="preserve">that statements contained </w:t>
      </w:r>
      <w:r>
        <w:t xml:space="preserve">in </w:t>
      </w:r>
      <w:r>
        <w:rPr>
          <w:spacing w:val="-3"/>
        </w:rPr>
        <w:t xml:space="preserve">this application </w:t>
      </w:r>
      <w:r>
        <w:t xml:space="preserve">are </w:t>
      </w:r>
      <w:r>
        <w:rPr>
          <w:spacing w:val="-3"/>
        </w:rPr>
        <w:t xml:space="preserve">true </w:t>
      </w:r>
      <w:r>
        <w:t xml:space="preserve">to the </w:t>
      </w:r>
      <w:r>
        <w:rPr>
          <w:spacing w:val="-3"/>
        </w:rPr>
        <w:t xml:space="preserve">best </w:t>
      </w:r>
      <w:r>
        <w:t xml:space="preserve">of </w:t>
      </w:r>
      <w:r>
        <w:rPr>
          <w:spacing w:val="-3"/>
        </w:rPr>
        <w:t xml:space="preserve">their knowledge and belief, </w:t>
      </w:r>
      <w:r>
        <w:t xml:space="preserve">and are </w:t>
      </w:r>
      <w:r>
        <w:rPr>
          <w:spacing w:val="-3"/>
        </w:rPr>
        <w:t xml:space="preserve">made </w:t>
      </w:r>
      <w:r>
        <w:t xml:space="preserve">for the </w:t>
      </w:r>
      <w:r>
        <w:rPr>
          <w:spacing w:val="-3"/>
        </w:rPr>
        <w:t xml:space="preserve">purpose </w:t>
      </w:r>
      <w:r>
        <w:t xml:space="preserve">of </w:t>
      </w:r>
      <w:r>
        <w:rPr>
          <w:spacing w:val="-3"/>
        </w:rPr>
        <w:t xml:space="preserve">inducing </w:t>
      </w:r>
      <w:r>
        <w:t xml:space="preserve">the </w:t>
      </w:r>
      <w:r>
        <w:rPr>
          <w:spacing w:val="-3"/>
        </w:rPr>
        <w:t xml:space="preserve">Commissioner </w:t>
      </w:r>
      <w:r>
        <w:t xml:space="preserve">to </w:t>
      </w:r>
      <w:r>
        <w:rPr>
          <w:spacing w:val="-3"/>
        </w:rPr>
        <w:t xml:space="preserve">approve </w:t>
      </w:r>
      <w:r>
        <w:t xml:space="preserve">the </w:t>
      </w:r>
      <w:r>
        <w:rPr>
          <w:spacing w:val="-3"/>
        </w:rPr>
        <w:t xml:space="preserve">merger or consolidation, </w:t>
      </w:r>
      <w:r>
        <w:t xml:space="preserve">and </w:t>
      </w:r>
      <w:r>
        <w:rPr>
          <w:spacing w:val="-3"/>
        </w:rPr>
        <w:t xml:space="preserve">hereby request that </w:t>
      </w:r>
      <w:r>
        <w:t xml:space="preserve">an </w:t>
      </w:r>
      <w:r>
        <w:rPr>
          <w:spacing w:val="-3"/>
        </w:rPr>
        <w:t xml:space="preserve">Examiner </w:t>
      </w:r>
      <w:r>
        <w:t xml:space="preserve">of the </w:t>
      </w:r>
      <w:r>
        <w:rPr>
          <w:spacing w:val="-3"/>
        </w:rPr>
        <w:t xml:space="preserve">State Bank Department </w:t>
      </w:r>
      <w:r>
        <w:t xml:space="preserve">be </w:t>
      </w:r>
      <w:r>
        <w:rPr>
          <w:spacing w:val="-3"/>
        </w:rPr>
        <w:t xml:space="preserve">assigned to make </w:t>
      </w:r>
      <w:r>
        <w:t xml:space="preserve">the </w:t>
      </w:r>
      <w:r>
        <w:rPr>
          <w:spacing w:val="-3"/>
        </w:rPr>
        <w:t xml:space="preserve">necessary </w:t>
      </w:r>
      <w:r>
        <w:rPr>
          <w:spacing w:val="-4"/>
        </w:rPr>
        <w:t>investigation.</w:t>
      </w:r>
    </w:p>
    <w:p w14:paraId="588C2777" w14:textId="77777777" w:rsidR="00066FEB" w:rsidRDefault="00066FEB">
      <w:pPr>
        <w:pStyle w:val="BodyText"/>
        <w:rPr>
          <w:sz w:val="26"/>
        </w:rPr>
      </w:pPr>
    </w:p>
    <w:p w14:paraId="13D2D9D9" w14:textId="77777777" w:rsidR="00066FEB" w:rsidRDefault="00066FEB">
      <w:pPr>
        <w:pStyle w:val="BodyText"/>
        <w:spacing w:before="6"/>
        <w:rPr>
          <w:sz w:val="23"/>
        </w:rPr>
      </w:pPr>
    </w:p>
    <w:p w14:paraId="1AFC169A" w14:textId="77777777" w:rsidR="00066FEB" w:rsidRDefault="009040FB">
      <w:pPr>
        <w:pStyle w:val="BodyText"/>
        <w:tabs>
          <w:tab w:val="left" w:pos="5258"/>
          <w:tab w:val="left" w:pos="10073"/>
        </w:tabs>
        <w:ind w:left="839"/>
        <w:jc w:val="both"/>
      </w:pPr>
      <w:r>
        <w:rPr>
          <w:spacing w:val="-3"/>
        </w:rPr>
        <w:t>Signed: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BD155" w14:textId="77777777" w:rsidR="00066FEB" w:rsidRDefault="00066FEB">
      <w:pPr>
        <w:pStyle w:val="BodyText"/>
        <w:rPr>
          <w:sz w:val="20"/>
        </w:rPr>
      </w:pPr>
    </w:p>
    <w:p w14:paraId="7E9A9D57" w14:textId="77777777" w:rsidR="00066FEB" w:rsidRDefault="00066FEB">
      <w:pPr>
        <w:pStyle w:val="BodyText"/>
        <w:rPr>
          <w:sz w:val="20"/>
        </w:rPr>
      </w:pPr>
    </w:p>
    <w:p w14:paraId="0C930F4A" w14:textId="77777777" w:rsidR="00066FEB" w:rsidRDefault="00066FEB">
      <w:pPr>
        <w:pStyle w:val="BodyText"/>
        <w:rPr>
          <w:sz w:val="20"/>
        </w:rPr>
      </w:pPr>
    </w:p>
    <w:p w14:paraId="00BE46F4" w14:textId="77777777" w:rsidR="00066FEB" w:rsidRDefault="00066FEB">
      <w:pPr>
        <w:pStyle w:val="BodyText"/>
        <w:rPr>
          <w:sz w:val="20"/>
        </w:rPr>
      </w:pPr>
    </w:p>
    <w:p w14:paraId="1EB4B38B" w14:textId="77777777" w:rsidR="00066FEB" w:rsidRDefault="005C3DE1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0D9C116" wp14:editId="7CD14A78">
                <wp:simplePos x="0" y="0"/>
                <wp:positionH relativeFrom="page">
                  <wp:posOffset>914400</wp:posOffset>
                </wp:positionH>
                <wp:positionV relativeFrom="paragraph">
                  <wp:posOffset>132080</wp:posOffset>
                </wp:positionV>
                <wp:extent cx="2837815" cy="0"/>
                <wp:effectExtent l="9525" t="8255" r="10160" b="1079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FFC9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4pt" to="29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422E9DD" wp14:editId="4A7277F6">
                <wp:simplePos x="0" y="0"/>
                <wp:positionH relativeFrom="page">
                  <wp:posOffset>4088765</wp:posOffset>
                </wp:positionH>
                <wp:positionV relativeFrom="paragraph">
                  <wp:posOffset>132080</wp:posOffset>
                </wp:positionV>
                <wp:extent cx="2688590" cy="0"/>
                <wp:effectExtent l="12065" t="8255" r="13970" b="1079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7378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95pt,10.4pt" to="533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1558981E" w14:textId="77777777" w:rsidR="00066FEB" w:rsidRDefault="00066FEB">
      <w:pPr>
        <w:pStyle w:val="BodyText"/>
        <w:rPr>
          <w:sz w:val="20"/>
        </w:rPr>
      </w:pPr>
    </w:p>
    <w:p w14:paraId="02D073DB" w14:textId="77777777" w:rsidR="00066FEB" w:rsidRDefault="00066FEB">
      <w:pPr>
        <w:pStyle w:val="BodyText"/>
        <w:rPr>
          <w:sz w:val="20"/>
        </w:rPr>
      </w:pPr>
    </w:p>
    <w:p w14:paraId="11F95631" w14:textId="77777777" w:rsidR="00066FEB" w:rsidRDefault="00066FEB">
      <w:pPr>
        <w:pStyle w:val="BodyText"/>
        <w:rPr>
          <w:sz w:val="20"/>
        </w:rPr>
      </w:pPr>
    </w:p>
    <w:p w14:paraId="256C456C" w14:textId="77777777" w:rsidR="00066FEB" w:rsidRDefault="00066FEB">
      <w:pPr>
        <w:pStyle w:val="BodyText"/>
        <w:rPr>
          <w:sz w:val="20"/>
        </w:rPr>
      </w:pPr>
    </w:p>
    <w:p w14:paraId="45B00821" w14:textId="77777777" w:rsidR="00066FEB" w:rsidRDefault="005C3DE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470E672" wp14:editId="1A45613C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2837815" cy="0"/>
                <wp:effectExtent l="9525" t="8890" r="10160" b="1016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C3A4" id="Line 1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5pt" to="295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2AFE8A6" wp14:editId="617D2ECD">
                <wp:simplePos x="0" y="0"/>
                <wp:positionH relativeFrom="page">
                  <wp:posOffset>4088765</wp:posOffset>
                </wp:positionH>
                <wp:positionV relativeFrom="paragraph">
                  <wp:posOffset>113665</wp:posOffset>
                </wp:positionV>
                <wp:extent cx="2688590" cy="0"/>
                <wp:effectExtent l="12065" t="8890" r="13970" b="1016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A0860" id="Line 1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95pt,8.95pt" to="53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0D34AB8D" w14:textId="77777777" w:rsidR="00066FEB" w:rsidRDefault="00066FEB">
      <w:pPr>
        <w:pStyle w:val="BodyText"/>
        <w:rPr>
          <w:sz w:val="20"/>
        </w:rPr>
      </w:pPr>
    </w:p>
    <w:p w14:paraId="38A5FC04" w14:textId="77777777" w:rsidR="00066FEB" w:rsidRDefault="00066FEB">
      <w:pPr>
        <w:pStyle w:val="BodyText"/>
        <w:rPr>
          <w:sz w:val="20"/>
        </w:rPr>
      </w:pPr>
    </w:p>
    <w:p w14:paraId="52C1FD58" w14:textId="77777777" w:rsidR="00066FEB" w:rsidRDefault="00066FEB">
      <w:pPr>
        <w:pStyle w:val="BodyText"/>
        <w:rPr>
          <w:sz w:val="20"/>
        </w:rPr>
      </w:pPr>
    </w:p>
    <w:p w14:paraId="7720F547" w14:textId="77777777" w:rsidR="00066FEB" w:rsidRDefault="00066FEB">
      <w:pPr>
        <w:pStyle w:val="BodyText"/>
        <w:rPr>
          <w:sz w:val="20"/>
        </w:rPr>
      </w:pPr>
    </w:p>
    <w:p w14:paraId="466E9C9A" w14:textId="77777777" w:rsidR="00066FEB" w:rsidRDefault="005C3DE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794A1D" wp14:editId="3A1CF3A2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2837815" cy="0"/>
                <wp:effectExtent l="9525" t="8890" r="10160" b="1016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44A6"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5pt" to="295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BB5111" wp14:editId="4421AA07">
                <wp:simplePos x="0" y="0"/>
                <wp:positionH relativeFrom="page">
                  <wp:posOffset>4088765</wp:posOffset>
                </wp:positionH>
                <wp:positionV relativeFrom="paragraph">
                  <wp:posOffset>113665</wp:posOffset>
                </wp:positionV>
                <wp:extent cx="2688590" cy="0"/>
                <wp:effectExtent l="12065" t="8890" r="13970" b="1016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0B0A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95pt,8.95pt" to="53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1C7AAADF" w14:textId="77777777" w:rsidR="00066FEB" w:rsidRDefault="00066FEB">
      <w:pPr>
        <w:pStyle w:val="BodyText"/>
        <w:rPr>
          <w:sz w:val="20"/>
        </w:rPr>
      </w:pPr>
    </w:p>
    <w:p w14:paraId="28F9E835" w14:textId="77777777" w:rsidR="00066FEB" w:rsidRDefault="00066FEB">
      <w:pPr>
        <w:pStyle w:val="BodyText"/>
        <w:rPr>
          <w:sz w:val="20"/>
        </w:rPr>
      </w:pPr>
    </w:p>
    <w:p w14:paraId="164DFFC4" w14:textId="77777777" w:rsidR="00066FEB" w:rsidRDefault="00066FEB">
      <w:pPr>
        <w:pStyle w:val="BodyText"/>
        <w:rPr>
          <w:sz w:val="20"/>
        </w:rPr>
      </w:pPr>
    </w:p>
    <w:p w14:paraId="4959B2C2" w14:textId="77777777" w:rsidR="00066FEB" w:rsidRDefault="00066FEB">
      <w:pPr>
        <w:pStyle w:val="BodyText"/>
        <w:rPr>
          <w:sz w:val="20"/>
        </w:rPr>
      </w:pPr>
    </w:p>
    <w:p w14:paraId="112B8AEE" w14:textId="77777777" w:rsidR="00066FEB" w:rsidRDefault="005C3DE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84B8DD" wp14:editId="30B4ECD3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2837815" cy="0"/>
                <wp:effectExtent l="9525" t="8890" r="10160" b="1016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83958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5pt" to="295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EE1BC4" wp14:editId="74AC021F">
                <wp:simplePos x="0" y="0"/>
                <wp:positionH relativeFrom="page">
                  <wp:posOffset>4088765</wp:posOffset>
                </wp:positionH>
                <wp:positionV relativeFrom="paragraph">
                  <wp:posOffset>113665</wp:posOffset>
                </wp:positionV>
                <wp:extent cx="2688590" cy="0"/>
                <wp:effectExtent l="12065" t="8890" r="13970" b="1016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05FBE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95pt,8.95pt" to="53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4E7D86C1" w14:textId="77777777" w:rsidR="00066FEB" w:rsidRDefault="00066FEB">
      <w:pPr>
        <w:pStyle w:val="BodyText"/>
        <w:rPr>
          <w:sz w:val="20"/>
        </w:rPr>
      </w:pPr>
    </w:p>
    <w:p w14:paraId="40A78017" w14:textId="77777777" w:rsidR="00066FEB" w:rsidRDefault="00066FEB">
      <w:pPr>
        <w:pStyle w:val="BodyText"/>
        <w:rPr>
          <w:sz w:val="20"/>
        </w:rPr>
      </w:pPr>
    </w:p>
    <w:p w14:paraId="74E9D45C" w14:textId="77777777" w:rsidR="00066FEB" w:rsidRDefault="00066FEB">
      <w:pPr>
        <w:pStyle w:val="BodyText"/>
        <w:rPr>
          <w:sz w:val="20"/>
        </w:rPr>
      </w:pPr>
    </w:p>
    <w:p w14:paraId="4984BDBD" w14:textId="77777777" w:rsidR="00066FEB" w:rsidRDefault="00066FEB">
      <w:pPr>
        <w:pStyle w:val="BodyText"/>
        <w:rPr>
          <w:sz w:val="20"/>
        </w:rPr>
      </w:pPr>
    </w:p>
    <w:p w14:paraId="046FE04B" w14:textId="77777777" w:rsidR="00066FEB" w:rsidRDefault="005C3DE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DA49E3" wp14:editId="22514F3A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2837815" cy="0"/>
                <wp:effectExtent l="9525" t="8890" r="10160" b="1016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D759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5pt" to="295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591BAB" wp14:editId="0987406C">
                <wp:simplePos x="0" y="0"/>
                <wp:positionH relativeFrom="page">
                  <wp:posOffset>4088765</wp:posOffset>
                </wp:positionH>
                <wp:positionV relativeFrom="paragraph">
                  <wp:posOffset>113665</wp:posOffset>
                </wp:positionV>
                <wp:extent cx="2688590" cy="0"/>
                <wp:effectExtent l="12065" t="8890" r="13970" b="1016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998B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95pt,8.95pt" to="53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52FC4E8C" w14:textId="77777777" w:rsidR="00066FEB" w:rsidRDefault="00066FEB">
      <w:pPr>
        <w:pStyle w:val="BodyText"/>
        <w:rPr>
          <w:sz w:val="20"/>
        </w:rPr>
      </w:pPr>
    </w:p>
    <w:p w14:paraId="345E3EA1" w14:textId="77777777" w:rsidR="00066FEB" w:rsidRDefault="00066FEB">
      <w:pPr>
        <w:pStyle w:val="BodyText"/>
        <w:rPr>
          <w:sz w:val="20"/>
        </w:rPr>
      </w:pPr>
    </w:p>
    <w:p w14:paraId="1E95844D" w14:textId="77777777" w:rsidR="00066FEB" w:rsidRDefault="00066FEB">
      <w:pPr>
        <w:pStyle w:val="BodyText"/>
        <w:rPr>
          <w:sz w:val="20"/>
        </w:rPr>
      </w:pPr>
    </w:p>
    <w:p w14:paraId="69014155" w14:textId="77777777" w:rsidR="00066FEB" w:rsidRDefault="00066FEB">
      <w:pPr>
        <w:pStyle w:val="BodyText"/>
        <w:rPr>
          <w:sz w:val="20"/>
        </w:rPr>
      </w:pPr>
    </w:p>
    <w:p w14:paraId="70343F08" w14:textId="77777777" w:rsidR="00066FEB" w:rsidRDefault="005C3DE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BF25C9" wp14:editId="54194C7C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2837815" cy="0"/>
                <wp:effectExtent l="9525" t="8890" r="10160" b="1016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4B01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5pt" to="295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98214A" wp14:editId="0C41F179">
                <wp:simplePos x="0" y="0"/>
                <wp:positionH relativeFrom="page">
                  <wp:posOffset>4088765</wp:posOffset>
                </wp:positionH>
                <wp:positionV relativeFrom="paragraph">
                  <wp:posOffset>113665</wp:posOffset>
                </wp:positionV>
                <wp:extent cx="2688590" cy="0"/>
                <wp:effectExtent l="12065" t="8890" r="13970" b="1016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7E40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95pt,8.95pt" to="53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1F62F7FD" w14:textId="77777777" w:rsidR="00066FEB" w:rsidRDefault="00066FEB">
      <w:pPr>
        <w:pStyle w:val="BodyText"/>
        <w:rPr>
          <w:sz w:val="20"/>
        </w:rPr>
      </w:pPr>
    </w:p>
    <w:p w14:paraId="32D075E9" w14:textId="77777777" w:rsidR="00066FEB" w:rsidRDefault="00066FEB">
      <w:pPr>
        <w:pStyle w:val="BodyText"/>
        <w:rPr>
          <w:sz w:val="20"/>
        </w:rPr>
      </w:pPr>
    </w:p>
    <w:p w14:paraId="02482CB0" w14:textId="77777777" w:rsidR="00066FEB" w:rsidRDefault="00066FEB">
      <w:pPr>
        <w:pStyle w:val="BodyText"/>
        <w:rPr>
          <w:sz w:val="20"/>
        </w:rPr>
      </w:pPr>
    </w:p>
    <w:p w14:paraId="25E70287" w14:textId="77777777" w:rsidR="00066FEB" w:rsidRDefault="00066FEB">
      <w:pPr>
        <w:pStyle w:val="BodyText"/>
        <w:rPr>
          <w:sz w:val="20"/>
        </w:rPr>
      </w:pPr>
    </w:p>
    <w:p w14:paraId="2A58BD6D" w14:textId="77777777" w:rsidR="00066FEB" w:rsidRDefault="005C3DE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D95D69" wp14:editId="25E176AA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2837815" cy="0"/>
                <wp:effectExtent l="9525" t="8890" r="10160" b="1016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9ADB1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5pt" to="295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92125A" wp14:editId="5FD6E22E">
                <wp:simplePos x="0" y="0"/>
                <wp:positionH relativeFrom="page">
                  <wp:posOffset>4088765</wp:posOffset>
                </wp:positionH>
                <wp:positionV relativeFrom="paragraph">
                  <wp:posOffset>113665</wp:posOffset>
                </wp:positionV>
                <wp:extent cx="2688590" cy="0"/>
                <wp:effectExtent l="12065" t="8890" r="13970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08DC1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95pt,8.95pt" to="53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967DAE9" w14:textId="77777777" w:rsidR="00066FEB" w:rsidRDefault="00066FEB">
      <w:pPr>
        <w:pStyle w:val="BodyText"/>
        <w:rPr>
          <w:sz w:val="20"/>
        </w:rPr>
      </w:pPr>
    </w:p>
    <w:p w14:paraId="1045EE18" w14:textId="77777777" w:rsidR="00066FEB" w:rsidRDefault="00066FEB">
      <w:pPr>
        <w:pStyle w:val="BodyText"/>
        <w:rPr>
          <w:sz w:val="20"/>
        </w:rPr>
      </w:pPr>
    </w:p>
    <w:p w14:paraId="65CBD334" w14:textId="77777777" w:rsidR="00066FEB" w:rsidRDefault="00066FEB">
      <w:pPr>
        <w:pStyle w:val="BodyText"/>
        <w:spacing w:before="1"/>
      </w:pPr>
    </w:p>
    <w:p w14:paraId="57724C7A" w14:textId="77777777" w:rsidR="00066FEB" w:rsidRDefault="009040FB">
      <w:pPr>
        <w:pStyle w:val="BodyText"/>
        <w:tabs>
          <w:tab w:val="left" w:pos="5285"/>
        </w:tabs>
        <w:spacing w:before="90"/>
        <w:ind w:left="839"/>
      </w:pPr>
      <w:r>
        <w:rPr>
          <w:spacing w:val="-3"/>
        </w:rPr>
        <w:t>Dated: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CD550" w14:textId="77777777" w:rsidR="00066FEB" w:rsidRDefault="00066FEB">
      <w:pPr>
        <w:sectPr w:rsidR="00066FEB">
          <w:pgSz w:w="12240" w:h="15840"/>
          <w:pgMar w:top="940" w:right="600" w:bottom="980" w:left="600" w:header="0" w:footer="704" w:gutter="0"/>
          <w:cols w:space="720"/>
        </w:sectPr>
      </w:pPr>
    </w:p>
    <w:p w14:paraId="56C0349B" w14:textId="77777777" w:rsidR="00066FEB" w:rsidRDefault="009040FB">
      <w:pPr>
        <w:pStyle w:val="Heading1"/>
        <w:spacing w:before="65"/>
        <w:ind w:left="3799"/>
      </w:pPr>
      <w:r>
        <w:lastRenderedPageBreak/>
        <w:t>EXAMPLE OF LEGAL NOTICE</w:t>
      </w:r>
    </w:p>
    <w:p w14:paraId="26AEF048" w14:textId="77777777" w:rsidR="00066FEB" w:rsidRDefault="00066FEB">
      <w:pPr>
        <w:pStyle w:val="BodyText"/>
        <w:rPr>
          <w:b/>
          <w:sz w:val="26"/>
        </w:rPr>
      </w:pPr>
    </w:p>
    <w:p w14:paraId="2044C90F" w14:textId="77777777" w:rsidR="00066FEB" w:rsidRDefault="009040FB">
      <w:pPr>
        <w:spacing w:before="188"/>
        <w:ind w:left="119"/>
        <w:rPr>
          <w:b/>
          <w:sz w:val="24"/>
        </w:rPr>
      </w:pPr>
      <w:r>
        <w:rPr>
          <w:b/>
          <w:sz w:val="24"/>
        </w:rPr>
        <w:t>If both applicant and target are state-chartered trust companies:</w:t>
      </w:r>
    </w:p>
    <w:p w14:paraId="09E20232" w14:textId="77777777" w:rsidR="00066FEB" w:rsidRDefault="00066FEB">
      <w:pPr>
        <w:pStyle w:val="BodyText"/>
        <w:spacing w:before="5"/>
        <w:rPr>
          <w:b/>
          <w:sz w:val="21"/>
        </w:rPr>
      </w:pPr>
    </w:p>
    <w:p w14:paraId="3E7ADF0D" w14:textId="77777777" w:rsidR="00066FEB" w:rsidRDefault="009040FB">
      <w:pPr>
        <w:spacing w:line="220" w:lineRule="auto"/>
        <w:ind w:left="119" w:right="117"/>
        <w:jc w:val="both"/>
        <w:rPr>
          <w:i/>
          <w:sz w:val="24"/>
        </w:rPr>
      </w:pPr>
      <w:r>
        <w:rPr>
          <w:sz w:val="24"/>
        </w:rPr>
        <w:t xml:space="preserve">Notice is hereby given that </w:t>
      </w:r>
      <w:r>
        <w:rPr>
          <w:i/>
          <w:sz w:val="24"/>
        </w:rPr>
        <w:t xml:space="preserve">(name and location of applicant) </w:t>
      </w:r>
      <w:r>
        <w:rPr>
          <w:sz w:val="24"/>
        </w:rPr>
        <w:t xml:space="preserve">has made application to the Arkansas State Bank Department </w:t>
      </w:r>
      <w:r w:rsidR="002E08A7">
        <w:rPr>
          <w:sz w:val="24"/>
        </w:rPr>
        <w:t xml:space="preserve">(hereinafter referred to as “Department”) </w:t>
      </w:r>
      <w:r>
        <w:rPr>
          <w:sz w:val="24"/>
        </w:rPr>
        <w:t xml:space="preserve">for </w:t>
      </w:r>
      <w:r>
        <w:rPr>
          <w:i/>
          <w:sz w:val="24"/>
        </w:rPr>
        <w:t>(subject matter of application, including the specific location).</w:t>
      </w:r>
    </w:p>
    <w:p w14:paraId="0ACBD9FB" w14:textId="77777777" w:rsidR="00066FEB" w:rsidRDefault="00066FEB">
      <w:pPr>
        <w:pStyle w:val="BodyText"/>
        <w:spacing w:before="2"/>
        <w:rPr>
          <w:i/>
          <w:sz w:val="22"/>
        </w:rPr>
      </w:pPr>
    </w:p>
    <w:p w14:paraId="49762702" w14:textId="58F839E9" w:rsidR="00066FEB" w:rsidRDefault="009040FB">
      <w:pPr>
        <w:pStyle w:val="BodyText"/>
        <w:spacing w:line="220" w:lineRule="auto"/>
        <w:ind w:left="119" w:right="113"/>
        <w:jc w:val="both"/>
      </w:pPr>
      <w:r>
        <w:t xml:space="preserve">Any person desiring to comment on this application to the Department may do so by filing his or her comments in writing to the Commissioner at the office of the </w:t>
      </w:r>
      <w:r w:rsidR="000C2621">
        <w:t xml:space="preserve">Arkansas State Bank Department, #1 Commerce Way, Suite </w:t>
      </w:r>
      <w:r w:rsidR="00CD1726">
        <w:t>303</w:t>
      </w:r>
      <w:r w:rsidR="000C2621">
        <w:t>, Little Rock, Arkansas, 72202.</w:t>
      </w:r>
      <w:r>
        <w:t xml:space="preserve"> Written comments, including any formal protests, concerning this application must be received </w:t>
      </w:r>
      <w:r w:rsidR="000C2621">
        <w:t>by the</w:t>
      </w:r>
      <w:r>
        <w:t xml:space="preserve"> Department no later than </w:t>
      </w:r>
      <w:r w:rsidR="000C2621" w:rsidRPr="00D31AB4">
        <w:rPr>
          <w:b/>
          <w:u w:val="single"/>
        </w:rPr>
        <w:t>fifteen</w:t>
      </w:r>
      <w:r w:rsidR="000C2621" w:rsidRPr="00D31AB4">
        <w:rPr>
          <w:b/>
        </w:rPr>
        <w:t xml:space="preserve"> </w:t>
      </w:r>
      <w:r w:rsidR="000C2621" w:rsidRPr="000C2621">
        <w:t>(</w:t>
      </w:r>
      <w:r w:rsidRPr="000C2621">
        <w:t>15</w:t>
      </w:r>
      <w:r w:rsidR="000C2621" w:rsidRPr="000C2621">
        <w:t>)</w:t>
      </w:r>
      <w:r w:rsidRPr="00D31AB4">
        <w:rPr>
          <w:b/>
          <w:spacing w:val="-3"/>
        </w:rPr>
        <w:t xml:space="preserve"> </w:t>
      </w:r>
      <w:r w:rsidRPr="00D31AB4">
        <w:rPr>
          <w:b/>
          <w:spacing w:val="-3"/>
          <w:u w:val="single"/>
        </w:rPr>
        <w:t>days</w:t>
      </w:r>
      <w:r>
        <w:rPr>
          <w:spacing w:val="-3"/>
        </w:rPr>
        <w:t xml:space="preserve"> </w:t>
      </w:r>
      <w:r>
        <w:t>following the date the applicant’s notice of filing was mailed.</w:t>
      </w:r>
    </w:p>
    <w:p w14:paraId="54C353BD" w14:textId="77777777" w:rsidR="00066FEB" w:rsidRDefault="00066FEB">
      <w:pPr>
        <w:pStyle w:val="BodyText"/>
        <w:spacing w:before="9"/>
        <w:rPr>
          <w:sz w:val="20"/>
        </w:rPr>
      </w:pPr>
    </w:p>
    <w:p w14:paraId="64705598" w14:textId="77777777" w:rsidR="00066FEB" w:rsidRDefault="009040FB">
      <w:pPr>
        <w:pStyle w:val="BodyText"/>
        <w:ind w:left="119"/>
        <w:jc w:val="both"/>
      </w:pPr>
      <w:r>
        <w:t>This notice is published pursuant to The Arkansas Trust Institutions Act.</w:t>
      </w:r>
    </w:p>
    <w:p w14:paraId="4490A38D" w14:textId="77777777" w:rsidR="00066FEB" w:rsidRDefault="00066FEB">
      <w:pPr>
        <w:pStyle w:val="BodyText"/>
        <w:rPr>
          <w:sz w:val="20"/>
        </w:rPr>
      </w:pPr>
    </w:p>
    <w:p w14:paraId="7BDF314F" w14:textId="77777777" w:rsidR="00066FEB" w:rsidRPr="001B6F78" w:rsidRDefault="005C3DE1" w:rsidP="001B6F78">
      <w:pPr>
        <w:pStyle w:val="BodyText"/>
        <w:spacing w:before="8"/>
        <w:ind w:left="90"/>
        <w:rPr>
          <w:b/>
        </w:rPr>
      </w:pPr>
      <w:r w:rsidRPr="001B6F78">
        <w:rPr>
          <w:b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1AFF698" wp14:editId="66941708">
                <wp:simplePos x="0" y="0"/>
                <wp:positionH relativeFrom="page">
                  <wp:posOffset>4114800</wp:posOffset>
                </wp:positionH>
                <wp:positionV relativeFrom="paragraph">
                  <wp:posOffset>165100</wp:posOffset>
                </wp:positionV>
                <wp:extent cx="2286000" cy="0"/>
                <wp:effectExtent l="9525" t="12700" r="9525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A366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pt" to="7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" strokeweight=".6pt">
                <w10:wrap type="topAndBottom" anchorx="page"/>
              </v:line>
            </w:pict>
          </mc:Fallback>
        </mc:AlternateContent>
      </w:r>
      <w:r w:rsidR="009040FB" w:rsidRPr="001B6F78">
        <w:rPr>
          <w:b/>
        </w:rPr>
        <w:t>If Applicant is a state-chartered bank, contact the bank’s appropriate federal regulator for federal notice requirements. (NOTE: The above notice for the Department must be made regardless of federal regulatory requirements.)</w:t>
      </w:r>
    </w:p>
    <w:p w14:paraId="3C73A2C7" w14:textId="77777777" w:rsidR="00066FEB" w:rsidRDefault="00066FEB">
      <w:pPr>
        <w:pStyle w:val="BodyText"/>
        <w:rPr>
          <w:b/>
          <w:sz w:val="20"/>
        </w:rPr>
      </w:pPr>
    </w:p>
    <w:p w14:paraId="3B388888" w14:textId="77777777" w:rsidR="00066FEB" w:rsidRDefault="00066FEB">
      <w:pPr>
        <w:pStyle w:val="BodyText"/>
        <w:rPr>
          <w:b/>
          <w:sz w:val="20"/>
        </w:rPr>
      </w:pPr>
    </w:p>
    <w:p w14:paraId="02DA93E4" w14:textId="77777777" w:rsidR="00066FEB" w:rsidRDefault="00066FEB">
      <w:pPr>
        <w:pStyle w:val="BodyText"/>
        <w:rPr>
          <w:b/>
          <w:sz w:val="20"/>
        </w:rPr>
      </w:pPr>
    </w:p>
    <w:p w14:paraId="16683413" w14:textId="77777777" w:rsidR="00066FEB" w:rsidRDefault="00066FEB">
      <w:pPr>
        <w:pStyle w:val="BodyText"/>
        <w:rPr>
          <w:b/>
          <w:sz w:val="20"/>
        </w:rPr>
      </w:pPr>
    </w:p>
    <w:p w14:paraId="36A270C2" w14:textId="77777777" w:rsidR="00066FEB" w:rsidRDefault="00066FEB">
      <w:pPr>
        <w:pStyle w:val="BodyText"/>
        <w:rPr>
          <w:b/>
          <w:sz w:val="20"/>
        </w:rPr>
      </w:pPr>
    </w:p>
    <w:p w14:paraId="10CC8145" w14:textId="77777777" w:rsidR="00066FEB" w:rsidRDefault="00066FEB">
      <w:pPr>
        <w:pStyle w:val="BodyText"/>
        <w:rPr>
          <w:b/>
          <w:sz w:val="20"/>
        </w:rPr>
      </w:pPr>
    </w:p>
    <w:p w14:paraId="1087EFCA" w14:textId="77777777" w:rsidR="00066FEB" w:rsidRDefault="00066FEB">
      <w:pPr>
        <w:pStyle w:val="BodyText"/>
        <w:rPr>
          <w:b/>
          <w:sz w:val="20"/>
        </w:rPr>
      </w:pPr>
    </w:p>
    <w:p w14:paraId="4A06C2F1" w14:textId="77777777" w:rsidR="00066FEB" w:rsidRDefault="00066FEB">
      <w:pPr>
        <w:pStyle w:val="BodyText"/>
        <w:rPr>
          <w:b/>
          <w:sz w:val="20"/>
        </w:rPr>
      </w:pPr>
    </w:p>
    <w:p w14:paraId="007177FD" w14:textId="77777777" w:rsidR="00066FEB" w:rsidRDefault="00066FEB">
      <w:pPr>
        <w:pStyle w:val="BodyText"/>
        <w:rPr>
          <w:b/>
          <w:sz w:val="20"/>
        </w:rPr>
      </w:pPr>
    </w:p>
    <w:p w14:paraId="1C14CF9F" w14:textId="77777777" w:rsidR="00066FEB" w:rsidRDefault="00066FEB">
      <w:pPr>
        <w:pStyle w:val="BodyText"/>
        <w:rPr>
          <w:b/>
          <w:sz w:val="20"/>
        </w:rPr>
      </w:pPr>
    </w:p>
    <w:p w14:paraId="656DCEC4" w14:textId="77777777" w:rsidR="00D31AB4" w:rsidRDefault="00D31AB4">
      <w:pPr>
        <w:pStyle w:val="BodyText"/>
        <w:rPr>
          <w:b/>
          <w:sz w:val="20"/>
        </w:rPr>
      </w:pPr>
    </w:p>
    <w:p w14:paraId="40A22FE6" w14:textId="77777777" w:rsidR="00D31AB4" w:rsidRDefault="00D31AB4">
      <w:pPr>
        <w:pStyle w:val="BodyText"/>
        <w:rPr>
          <w:b/>
          <w:sz w:val="20"/>
        </w:rPr>
      </w:pPr>
    </w:p>
    <w:p w14:paraId="291461EC" w14:textId="77777777" w:rsidR="00D31AB4" w:rsidRDefault="00D31AB4">
      <w:pPr>
        <w:pStyle w:val="BodyText"/>
        <w:rPr>
          <w:b/>
          <w:sz w:val="20"/>
        </w:rPr>
      </w:pPr>
    </w:p>
    <w:p w14:paraId="0DFD6CA2" w14:textId="77777777" w:rsidR="00066FEB" w:rsidRDefault="00066FEB">
      <w:pPr>
        <w:pStyle w:val="BodyText"/>
        <w:rPr>
          <w:b/>
          <w:sz w:val="20"/>
        </w:rPr>
      </w:pPr>
    </w:p>
    <w:p w14:paraId="4E3D4AC8" w14:textId="77777777" w:rsidR="00066FEB" w:rsidRDefault="00066FEB">
      <w:pPr>
        <w:pStyle w:val="BodyText"/>
        <w:rPr>
          <w:b/>
          <w:sz w:val="20"/>
        </w:rPr>
      </w:pPr>
    </w:p>
    <w:p w14:paraId="206AC2E2" w14:textId="77777777" w:rsidR="00066FEB" w:rsidRDefault="00066FEB">
      <w:pPr>
        <w:pStyle w:val="BodyText"/>
        <w:rPr>
          <w:b/>
          <w:sz w:val="20"/>
        </w:rPr>
      </w:pPr>
    </w:p>
    <w:p w14:paraId="3AC324FB" w14:textId="77777777" w:rsidR="00066FEB" w:rsidRDefault="00066FEB">
      <w:pPr>
        <w:pStyle w:val="BodyText"/>
        <w:rPr>
          <w:b/>
          <w:sz w:val="20"/>
        </w:rPr>
      </w:pPr>
    </w:p>
    <w:p w14:paraId="6B6E7298" w14:textId="77777777" w:rsidR="00066FEB" w:rsidRDefault="00066FEB">
      <w:pPr>
        <w:pStyle w:val="BodyText"/>
        <w:rPr>
          <w:b/>
          <w:sz w:val="20"/>
        </w:rPr>
      </w:pPr>
    </w:p>
    <w:p w14:paraId="072F2104" w14:textId="77777777" w:rsidR="00066FEB" w:rsidRDefault="00066FEB">
      <w:pPr>
        <w:pStyle w:val="BodyText"/>
        <w:rPr>
          <w:b/>
          <w:sz w:val="20"/>
        </w:rPr>
      </w:pPr>
    </w:p>
    <w:p w14:paraId="36124A3B" w14:textId="77777777" w:rsidR="00066FEB" w:rsidRDefault="00066FEB">
      <w:pPr>
        <w:pStyle w:val="BodyText"/>
        <w:rPr>
          <w:b/>
          <w:sz w:val="20"/>
        </w:rPr>
      </w:pPr>
    </w:p>
    <w:p w14:paraId="76B6809D" w14:textId="77777777" w:rsidR="00066FEB" w:rsidRDefault="00066FEB">
      <w:pPr>
        <w:pStyle w:val="BodyText"/>
        <w:rPr>
          <w:b/>
          <w:sz w:val="20"/>
        </w:rPr>
      </w:pPr>
    </w:p>
    <w:p w14:paraId="5270F64E" w14:textId="77777777" w:rsidR="00066FEB" w:rsidRDefault="00066FEB">
      <w:pPr>
        <w:pStyle w:val="BodyText"/>
        <w:rPr>
          <w:b/>
          <w:sz w:val="20"/>
        </w:rPr>
      </w:pPr>
    </w:p>
    <w:p w14:paraId="52A5DE22" w14:textId="77777777" w:rsidR="00066FEB" w:rsidRDefault="00066FEB">
      <w:pPr>
        <w:pStyle w:val="BodyText"/>
        <w:rPr>
          <w:b/>
          <w:sz w:val="20"/>
        </w:rPr>
      </w:pPr>
    </w:p>
    <w:p w14:paraId="4047A959" w14:textId="77777777" w:rsidR="00066FEB" w:rsidRDefault="00066FEB">
      <w:pPr>
        <w:pStyle w:val="BodyText"/>
        <w:rPr>
          <w:b/>
          <w:sz w:val="20"/>
        </w:rPr>
      </w:pPr>
    </w:p>
    <w:p w14:paraId="1838A3DC" w14:textId="77777777" w:rsidR="00066FEB" w:rsidRDefault="00066FEB">
      <w:pPr>
        <w:pStyle w:val="BodyText"/>
        <w:rPr>
          <w:b/>
          <w:sz w:val="20"/>
        </w:rPr>
      </w:pPr>
    </w:p>
    <w:p w14:paraId="4FF2F14F" w14:textId="77777777" w:rsidR="00066FEB" w:rsidRDefault="00066FEB">
      <w:pPr>
        <w:pStyle w:val="BodyText"/>
        <w:rPr>
          <w:b/>
          <w:sz w:val="20"/>
        </w:rPr>
      </w:pPr>
    </w:p>
    <w:p w14:paraId="36203AFE" w14:textId="77777777" w:rsidR="00066FEB" w:rsidRDefault="00066FEB">
      <w:pPr>
        <w:pStyle w:val="BodyText"/>
        <w:rPr>
          <w:b/>
          <w:sz w:val="20"/>
        </w:rPr>
      </w:pPr>
    </w:p>
    <w:p w14:paraId="0D83ED35" w14:textId="77777777" w:rsidR="00066FEB" w:rsidRDefault="00066FEB">
      <w:pPr>
        <w:pStyle w:val="BodyText"/>
        <w:spacing w:before="10"/>
        <w:rPr>
          <w:b/>
          <w:sz w:val="20"/>
        </w:rPr>
      </w:pPr>
    </w:p>
    <w:sectPr w:rsidR="00066FEB" w:rsidSect="00DD366D">
      <w:pgSz w:w="12240" w:h="15840"/>
      <w:pgMar w:top="920" w:right="600" w:bottom="1260" w:left="600" w:header="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BBF5" w14:textId="77777777" w:rsidR="0075220F" w:rsidRDefault="0075220F">
      <w:r>
        <w:separator/>
      </w:r>
    </w:p>
  </w:endnote>
  <w:endnote w:type="continuationSeparator" w:id="0">
    <w:p w14:paraId="3553FE5A" w14:textId="77777777" w:rsidR="0075220F" w:rsidRDefault="0075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71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960A8" w14:textId="016C218B" w:rsidR="00DD366D" w:rsidRDefault="00DD366D">
        <w:pPr>
          <w:pStyle w:val="Footer"/>
          <w:jc w:val="center"/>
        </w:pPr>
        <w:r>
          <w:t xml:space="preserve">Trust Application -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4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CD1726">
          <w:rPr>
            <w:noProof/>
          </w:rPr>
          <w:t>05/22</w:t>
        </w:r>
      </w:p>
    </w:sdtContent>
  </w:sdt>
  <w:p w14:paraId="3FDDE778" w14:textId="77777777" w:rsidR="00066FEB" w:rsidRPr="00DD366D" w:rsidRDefault="00DD366D" w:rsidP="00DD366D">
    <w:pPr>
      <w:pStyle w:val="Footer"/>
      <w:tabs>
        <w:tab w:val="left" w:pos="1080"/>
      </w:tabs>
    </w:pPr>
    <w:r>
      <w:tab/>
      <w:t>Merger or Consolidation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8ABC" w14:textId="77777777" w:rsidR="0075220F" w:rsidRDefault="0075220F">
      <w:r>
        <w:separator/>
      </w:r>
    </w:p>
  </w:footnote>
  <w:footnote w:type="continuationSeparator" w:id="0">
    <w:p w14:paraId="03162FC8" w14:textId="77777777" w:rsidR="0075220F" w:rsidRDefault="0075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EB"/>
    <w:rsid w:val="00066FEB"/>
    <w:rsid w:val="000C2621"/>
    <w:rsid w:val="001173FB"/>
    <w:rsid w:val="001B6F78"/>
    <w:rsid w:val="002E08A7"/>
    <w:rsid w:val="003E1F0E"/>
    <w:rsid w:val="005C3DE1"/>
    <w:rsid w:val="00675D42"/>
    <w:rsid w:val="0075220F"/>
    <w:rsid w:val="007F72F0"/>
    <w:rsid w:val="0090362E"/>
    <w:rsid w:val="009040FB"/>
    <w:rsid w:val="00917EED"/>
    <w:rsid w:val="00C43DDB"/>
    <w:rsid w:val="00C4793D"/>
    <w:rsid w:val="00CD1726"/>
    <w:rsid w:val="00D31AB4"/>
    <w:rsid w:val="00DD366D"/>
    <w:rsid w:val="00DF0F13"/>
    <w:rsid w:val="00E1535F"/>
    <w:rsid w:val="00F919E9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C83EB5"/>
  <w15:docId w15:val="{20CC2AC4-9FC4-4F67-BECA-3651840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D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3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D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Barbara Mahoney</dc:creator>
  <cp:lastModifiedBy>Kevin Mosley</cp:lastModifiedBy>
  <cp:revision>3</cp:revision>
  <cp:lastPrinted>2020-10-29T19:36:00Z</cp:lastPrinted>
  <dcterms:created xsi:type="dcterms:W3CDTF">2021-03-25T13:39:00Z</dcterms:created>
  <dcterms:modified xsi:type="dcterms:W3CDTF">2022-05-19T22:06:00Z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2002-03-13T00:00:00Z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2020-04-23T00:00:00Z</vt:filetime>
  </property>
</Properties>
</file>